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F71" w:rsidRPr="0007734E" w:rsidRDefault="0085054C" w:rsidP="00B05F71">
      <w:pPr>
        <w:pBdr>
          <w:bottom w:val="single" w:sz="4" w:space="1" w:color="auto"/>
        </w:pBdr>
        <w:spacing w:after="0"/>
        <w:rPr>
          <w:b/>
        </w:rPr>
      </w:pPr>
      <w:r w:rsidRPr="0007734E">
        <w:rPr>
          <w:b/>
        </w:rPr>
        <w:t>DRAFT</w:t>
      </w:r>
    </w:p>
    <w:p w:rsidR="00B05F71" w:rsidRPr="0007734E" w:rsidRDefault="00B05F71" w:rsidP="00B05F71">
      <w:pPr>
        <w:spacing w:after="0"/>
        <w:rPr>
          <w:b/>
        </w:rPr>
      </w:pPr>
      <w:r w:rsidRPr="0007734E">
        <w:rPr>
          <w:b/>
        </w:rPr>
        <w:t xml:space="preserve">North Island – Central Coast District </w:t>
      </w:r>
    </w:p>
    <w:p w:rsidR="00B05F71" w:rsidRPr="0007734E" w:rsidRDefault="00B05F71" w:rsidP="00B05F71">
      <w:pPr>
        <w:spacing w:after="0"/>
        <w:rPr>
          <w:b/>
        </w:rPr>
      </w:pPr>
      <w:r w:rsidRPr="0007734E">
        <w:rPr>
          <w:b/>
        </w:rPr>
        <w:t>Forest Management Leadership Team</w:t>
      </w:r>
    </w:p>
    <w:p w:rsidR="00B05F71" w:rsidRPr="0007734E" w:rsidRDefault="00B05F71" w:rsidP="00B05F71">
      <w:pPr>
        <w:spacing w:after="0"/>
        <w:rPr>
          <w:b/>
        </w:rPr>
      </w:pPr>
      <w:r w:rsidRPr="0007734E">
        <w:rPr>
          <w:b/>
        </w:rPr>
        <w:t>Meeting #</w:t>
      </w:r>
      <w:r w:rsidR="00135061" w:rsidRPr="0007734E">
        <w:rPr>
          <w:b/>
        </w:rPr>
        <w:t>7</w:t>
      </w:r>
      <w:r w:rsidRPr="0007734E">
        <w:rPr>
          <w:b/>
        </w:rPr>
        <w:t xml:space="preserve"> - Minutes</w:t>
      </w:r>
    </w:p>
    <w:p w:rsidR="00B05F71" w:rsidRPr="0007734E" w:rsidRDefault="00B05F71" w:rsidP="00B05F71">
      <w:pPr>
        <w:spacing w:after="0"/>
        <w:rPr>
          <w:b/>
          <w:color w:val="1F497D"/>
        </w:rPr>
      </w:pPr>
    </w:p>
    <w:p w:rsidR="00B05F71" w:rsidRPr="0007734E" w:rsidRDefault="00B05F71" w:rsidP="00B05F71">
      <w:pPr>
        <w:spacing w:after="0"/>
        <w:rPr>
          <w:b/>
          <w:color w:val="1F497D"/>
        </w:rPr>
      </w:pPr>
      <w:r w:rsidRPr="0007734E">
        <w:rPr>
          <w:b/>
          <w:color w:val="1F497D"/>
        </w:rPr>
        <w:t xml:space="preserve">Date: January </w:t>
      </w:r>
      <w:r w:rsidR="00135061" w:rsidRPr="0007734E">
        <w:rPr>
          <w:b/>
          <w:color w:val="1F497D"/>
        </w:rPr>
        <w:t>25</w:t>
      </w:r>
      <w:r w:rsidRPr="0007734E">
        <w:rPr>
          <w:b/>
          <w:color w:val="1F497D"/>
        </w:rPr>
        <w:t>, 2012</w:t>
      </w:r>
    </w:p>
    <w:p w:rsidR="00B05F71" w:rsidRPr="0007734E" w:rsidRDefault="00B05F71" w:rsidP="00B05F71">
      <w:pPr>
        <w:spacing w:after="0"/>
        <w:rPr>
          <w:b/>
          <w:color w:val="1F497D"/>
        </w:rPr>
      </w:pPr>
      <w:r w:rsidRPr="0007734E">
        <w:rPr>
          <w:b/>
          <w:color w:val="1F497D"/>
        </w:rPr>
        <w:t>Location: North Island –Central Coast District Office Boardroom, Port McNeill</w:t>
      </w:r>
    </w:p>
    <w:p w:rsidR="00B05F71" w:rsidRPr="0007734E" w:rsidRDefault="00B05F71" w:rsidP="00B05F71">
      <w:pPr>
        <w:spacing w:after="0"/>
        <w:rPr>
          <w:b/>
          <w:color w:val="1F497D"/>
        </w:rPr>
      </w:pPr>
      <w:r w:rsidRPr="0007734E">
        <w:rPr>
          <w:b/>
          <w:color w:val="1F497D"/>
        </w:rPr>
        <w:t>Time: 9:30-4:00 pm (lunch 12</w:t>
      </w:r>
      <w:r w:rsidR="00135061" w:rsidRPr="0007734E">
        <w:rPr>
          <w:b/>
          <w:color w:val="1F497D"/>
        </w:rPr>
        <w:t>:30</w:t>
      </w:r>
      <w:r w:rsidRPr="0007734E">
        <w:rPr>
          <w:b/>
          <w:color w:val="1F497D"/>
        </w:rPr>
        <w:t>)</w:t>
      </w:r>
    </w:p>
    <w:p w:rsidR="00B05F71" w:rsidRPr="0007734E" w:rsidRDefault="00B05F71" w:rsidP="005D6AC7"/>
    <w:p w:rsidR="005D6AC7" w:rsidRPr="0007734E" w:rsidRDefault="005D6AC7" w:rsidP="005D6AC7">
      <w:r w:rsidRPr="0007734E">
        <w:t>Attending: Jon</w:t>
      </w:r>
      <w:r w:rsidR="00B05F71" w:rsidRPr="0007734E">
        <w:t xml:space="preserve"> Flintoft</w:t>
      </w:r>
      <w:r w:rsidRPr="0007734E">
        <w:t>, Andrew</w:t>
      </w:r>
      <w:r w:rsidR="00B05F71" w:rsidRPr="0007734E">
        <w:t xml:space="preserve"> Ashford</w:t>
      </w:r>
      <w:r w:rsidRPr="0007734E">
        <w:t>, Cyndy</w:t>
      </w:r>
      <w:r w:rsidR="00384672" w:rsidRPr="0007734E">
        <w:t xml:space="preserve"> Grant</w:t>
      </w:r>
      <w:r w:rsidRPr="0007734E">
        <w:t>, Kai</w:t>
      </w:r>
      <w:r w:rsidR="00384672" w:rsidRPr="0007734E">
        <w:t xml:space="preserve"> Sonnenburg</w:t>
      </w:r>
      <w:r w:rsidRPr="0007734E">
        <w:t>, Mike D</w:t>
      </w:r>
      <w:r w:rsidR="00384672" w:rsidRPr="0007734E">
        <w:t>esRochers</w:t>
      </w:r>
      <w:r w:rsidRPr="0007734E">
        <w:t>, Ione</w:t>
      </w:r>
      <w:r w:rsidR="00384672" w:rsidRPr="0007734E">
        <w:t xml:space="preserve"> Brown</w:t>
      </w:r>
      <w:r w:rsidRPr="0007734E">
        <w:t>, Scott</w:t>
      </w:r>
      <w:r w:rsidR="00384672" w:rsidRPr="0007734E">
        <w:t xml:space="preserve"> Mitchell</w:t>
      </w:r>
      <w:r w:rsidRPr="0007734E">
        <w:t>, Dave M</w:t>
      </w:r>
      <w:r w:rsidR="00384672" w:rsidRPr="0007734E">
        <w:t>ackay</w:t>
      </w:r>
      <w:r w:rsidRPr="0007734E">
        <w:t xml:space="preserve">, </w:t>
      </w:r>
      <w:r w:rsidR="00E614EB" w:rsidRPr="0007734E">
        <w:t>Mike W</w:t>
      </w:r>
      <w:r w:rsidR="00384672" w:rsidRPr="0007734E">
        <w:t>edel</w:t>
      </w:r>
      <w:r w:rsidR="00E614EB" w:rsidRPr="0007734E">
        <w:t xml:space="preserve">, </w:t>
      </w:r>
      <w:r w:rsidR="00384672" w:rsidRPr="0007734E">
        <w:t xml:space="preserve">Vadim </w:t>
      </w:r>
      <w:r w:rsidR="000F512F" w:rsidRPr="0007734E">
        <w:rPr>
          <w:rFonts w:cs="Calibri"/>
        </w:rPr>
        <w:t>Stavrakov</w:t>
      </w:r>
      <w:r w:rsidR="00384672" w:rsidRPr="0007734E">
        <w:t xml:space="preserve">, </w:t>
      </w:r>
      <w:r w:rsidR="00426413">
        <w:t xml:space="preserve">Randy Husband, John </w:t>
      </w:r>
      <w:proofErr w:type="spellStart"/>
      <w:r w:rsidR="00426413">
        <w:t>Pezel</w:t>
      </w:r>
      <w:proofErr w:type="spellEnd"/>
      <w:r w:rsidR="00426413">
        <w:t xml:space="preserve">, John McLaughlin, </w:t>
      </w:r>
      <w:proofErr w:type="spellStart"/>
      <w:r w:rsidR="00426413">
        <w:t>Gord</w:t>
      </w:r>
      <w:proofErr w:type="spellEnd"/>
      <w:r w:rsidR="00426413">
        <w:t xml:space="preserve"> Glover, Brian Kyle, </w:t>
      </w:r>
      <w:r w:rsidRPr="0007734E">
        <w:t>David F</w:t>
      </w:r>
      <w:r w:rsidR="00384672" w:rsidRPr="0007734E">
        <w:t>legel</w:t>
      </w:r>
      <w:r w:rsidR="0007734E" w:rsidRPr="0007734E">
        <w:t xml:space="preserve">, </w:t>
      </w:r>
      <w:r w:rsidR="00426413">
        <w:t>Paul Barolet</w:t>
      </w:r>
      <w:r w:rsidR="00E614EB" w:rsidRPr="0007734E">
        <w:t>,</w:t>
      </w:r>
      <w:r w:rsidRPr="0007734E">
        <w:t xml:space="preserve"> Ryan C</w:t>
      </w:r>
      <w:r w:rsidR="00384672" w:rsidRPr="0007734E">
        <w:t>lark</w:t>
      </w:r>
      <w:r w:rsidR="0007734E" w:rsidRPr="0007734E">
        <w:t>, Tom Cole, Hans Granander (by video), Randy Hart (by video)</w:t>
      </w:r>
    </w:p>
    <w:p w:rsidR="00384672" w:rsidRPr="0007734E" w:rsidRDefault="00384672" w:rsidP="005D6AC7">
      <w:r w:rsidRPr="0007734E">
        <w:t>Guests:</w:t>
      </w:r>
      <w:r w:rsidR="00426413" w:rsidRPr="00426413">
        <w:t xml:space="preserve"> </w:t>
      </w:r>
      <w:r w:rsidR="00426413" w:rsidRPr="0007734E">
        <w:t>Kathy DesRochers,</w:t>
      </w:r>
      <w:r w:rsidRPr="0007734E">
        <w:t xml:space="preserve"> </w:t>
      </w:r>
      <w:r w:rsidR="0007734E" w:rsidRPr="0007734E">
        <w:t>Charles Short (by phone), Kevin Telfer, Marvin Eng, Neil Hughes (Thursday only)</w:t>
      </w:r>
    </w:p>
    <w:p w:rsidR="00E01087" w:rsidRPr="0007734E" w:rsidRDefault="00E01087" w:rsidP="00E01087">
      <w:pPr>
        <w:pStyle w:val="ListParagraph"/>
        <w:numPr>
          <w:ilvl w:val="0"/>
          <w:numId w:val="1"/>
        </w:numPr>
        <w:rPr>
          <w:rFonts w:asciiTheme="minorHAnsi" w:hAnsiTheme="minorHAnsi"/>
          <w:u w:val="single"/>
        </w:rPr>
      </w:pPr>
      <w:r w:rsidRPr="0007734E">
        <w:rPr>
          <w:rFonts w:asciiTheme="minorHAnsi" w:hAnsiTheme="minorHAnsi"/>
          <w:u w:val="single"/>
        </w:rPr>
        <w:t>Welcome/Housekeeping – Jon (Chair)</w:t>
      </w:r>
    </w:p>
    <w:p w:rsidR="00E614EB" w:rsidRPr="0007734E" w:rsidRDefault="00E614EB" w:rsidP="00E614EB">
      <w:pPr>
        <w:pStyle w:val="ListParagraph"/>
        <w:numPr>
          <w:ilvl w:val="1"/>
          <w:numId w:val="3"/>
        </w:numPr>
        <w:rPr>
          <w:rFonts w:asciiTheme="minorHAnsi" w:hAnsiTheme="minorHAnsi"/>
        </w:rPr>
      </w:pPr>
      <w:r w:rsidRPr="0007734E">
        <w:rPr>
          <w:rFonts w:asciiTheme="minorHAnsi" w:hAnsiTheme="minorHAnsi"/>
        </w:rPr>
        <w:t>Safety</w:t>
      </w:r>
    </w:p>
    <w:p w:rsidR="00E614EB" w:rsidRPr="0007734E" w:rsidRDefault="00E614EB" w:rsidP="00E614EB">
      <w:pPr>
        <w:pStyle w:val="ListParagraph"/>
        <w:numPr>
          <w:ilvl w:val="1"/>
          <w:numId w:val="3"/>
        </w:numPr>
        <w:rPr>
          <w:rFonts w:asciiTheme="minorHAnsi" w:hAnsiTheme="minorHAnsi"/>
        </w:rPr>
      </w:pPr>
      <w:r w:rsidRPr="0007734E">
        <w:rPr>
          <w:rFonts w:asciiTheme="minorHAnsi" w:hAnsiTheme="minorHAnsi"/>
        </w:rPr>
        <w:t>Introductions</w:t>
      </w:r>
    </w:p>
    <w:p w:rsidR="00E614EB" w:rsidRDefault="00E614EB" w:rsidP="00E614EB">
      <w:pPr>
        <w:pStyle w:val="ListParagraph"/>
        <w:numPr>
          <w:ilvl w:val="1"/>
          <w:numId w:val="3"/>
        </w:numPr>
        <w:rPr>
          <w:rFonts w:asciiTheme="minorHAnsi" w:hAnsiTheme="minorHAnsi"/>
        </w:rPr>
      </w:pPr>
      <w:r w:rsidRPr="0007734E">
        <w:rPr>
          <w:rFonts w:asciiTheme="minorHAnsi" w:hAnsiTheme="minorHAnsi"/>
        </w:rPr>
        <w:t xml:space="preserve">Review of </w:t>
      </w:r>
      <w:r w:rsidR="0007734E" w:rsidRPr="0007734E">
        <w:rPr>
          <w:rFonts w:asciiTheme="minorHAnsi" w:hAnsiTheme="minorHAnsi"/>
        </w:rPr>
        <w:t>January 2012</w:t>
      </w:r>
      <w:r w:rsidRPr="0007734E">
        <w:rPr>
          <w:rFonts w:asciiTheme="minorHAnsi" w:hAnsiTheme="minorHAnsi"/>
        </w:rPr>
        <w:t xml:space="preserve"> </w:t>
      </w:r>
      <w:r w:rsidR="00426413">
        <w:rPr>
          <w:rFonts w:asciiTheme="minorHAnsi" w:hAnsiTheme="minorHAnsi"/>
        </w:rPr>
        <w:t>M</w:t>
      </w:r>
      <w:r w:rsidRPr="0007734E">
        <w:rPr>
          <w:rFonts w:asciiTheme="minorHAnsi" w:hAnsiTheme="minorHAnsi"/>
        </w:rPr>
        <w:t xml:space="preserve">eeting </w:t>
      </w:r>
      <w:r w:rsidR="00426413">
        <w:rPr>
          <w:rFonts w:asciiTheme="minorHAnsi" w:hAnsiTheme="minorHAnsi"/>
        </w:rPr>
        <w:t>Minutes – accepted</w:t>
      </w:r>
    </w:p>
    <w:p w:rsidR="00426413" w:rsidRPr="0007734E" w:rsidRDefault="00426413" w:rsidP="00E614EB">
      <w:pPr>
        <w:pStyle w:val="ListParagraph"/>
        <w:numPr>
          <w:ilvl w:val="1"/>
          <w:numId w:val="3"/>
        </w:numPr>
        <w:rPr>
          <w:rFonts w:asciiTheme="minorHAnsi" w:hAnsiTheme="minorHAnsi"/>
        </w:rPr>
      </w:pPr>
      <w:r>
        <w:rPr>
          <w:rFonts w:asciiTheme="minorHAnsi" w:hAnsiTheme="minorHAnsi"/>
        </w:rPr>
        <w:t>Field trip head count - 16</w:t>
      </w:r>
    </w:p>
    <w:p w:rsidR="00B05F71" w:rsidRPr="0007734E" w:rsidRDefault="00B05F71" w:rsidP="00B05F71">
      <w:pPr>
        <w:ind w:left="360"/>
        <w:rPr>
          <w:u w:val="single"/>
        </w:rPr>
      </w:pPr>
    </w:p>
    <w:p w:rsidR="0007734E" w:rsidRPr="004E379F" w:rsidRDefault="00426413" w:rsidP="0007734E">
      <w:pPr>
        <w:pStyle w:val="ListParagraph"/>
        <w:numPr>
          <w:ilvl w:val="0"/>
          <w:numId w:val="2"/>
        </w:numPr>
        <w:spacing w:after="240"/>
        <w:ind w:left="714" w:hanging="357"/>
        <w:rPr>
          <w:u w:val="single"/>
        </w:rPr>
      </w:pPr>
      <w:r w:rsidRPr="004E379F">
        <w:rPr>
          <w:u w:val="single"/>
        </w:rPr>
        <w:t xml:space="preserve">March 15 </w:t>
      </w:r>
      <w:r w:rsidR="0007734E" w:rsidRPr="004E379F">
        <w:rPr>
          <w:u w:val="single"/>
        </w:rPr>
        <w:t>OIF Update –Dave MacKay, Ryan Clark</w:t>
      </w:r>
      <w:r w:rsidR="00297E10" w:rsidRPr="004E379F">
        <w:rPr>
          <w:u w:val="single"/>
        </w:rPr>
        <w:t>, Andrew Ashford</w:t>
      </w:r>
    </w:p>
    <w:p w:rsidR="00426413" w:rsidRDefault="00426413" w:rsidP="00426413">
      <w:pPr>
        <w:pStyle w:val="ListParagraph"/>
        <w:numPr>
          <w:ilvl w:val="1"/>
          <w:numId w:val="2"/>
        </w:numPr>
        <w:spacing w:after="240"/>
      </w:pPr>
      <w:r>
        <w:t xml:space="preserve">Professional Reliance – pricing.  </w:t>
      </w:r>
      <w:r w:rsidR="00C830D4">
        <w:t>Debate re:</w:t>
      </w:r>
      <w:r>
        <w:t xml:space="preserve"> 100% check on appraisals.  Andrew explained risk rating, 2 stage appraisal review (district risk rated, region full review). </w:t>
      </w:r>
      <w:r w:rsidR="00C830D4">
        <w:t xml:space="preserve"> Looking at policy and leg</w:t>
      </w:r>
      <w:r w:rsidR="00D174D3">
        <w:t>islative</w:t>
      </w:r>
      <w:r w:rsidR="00C830D4">
        <w:t xml:space="preserve"> fix</w:t>
      </w:r>
      <w:r w:rsidR="00D174D3">
        <w:t>.</w:t>
      </w:r>
    </w:p>
    <w:p w:rsidR="00C830D4" w:rsidRDefault="00C830D4" w:rsidP="00426413">
      <w:pPr>
        <w:pStyle w:val="ListParagraph"/>
        <w:numPr>
          <w:ilvl w:val="1"/>
          <w:numId w:val="2"/>
        </w:numPr>
        <w:spacing w:after="240"/>
      </w:pPr>
      <w:r>
        <w:t xml:space="preserve">Criteria, guidance report (Gatekeeper – PIE) in progress.  3 pilots </w:t>
      </w:r>
      <w:r w:rsidR="00D174D3">
        <w:t xml:space="preserve">are in progress, </w:t>
      </w:r>
      <w:r>
        <w:t xml:space="preserve">testing </w:t>
      </w:r>
      <w:r w:rsidR="00A25836">
        <w:t>c</w:t>
      </w:r>
      <w:r>
        <w:t xml:space="preserve">umulative impacts.  </w:t>
      </w:r>
      <w:r w:rsidR="00A25836">
        <w:t>PIE being developed model on the Coast.</w:t>
      </w:r>
    </w:p>
    <w:p w:rsidR="00A25836" w:rsidRPr="00A25836" w:rsidRDefault="00A25836" w:rsidP="00426413">
      <w:pPr>
        <w:pStyle w:val="ListParagraph"/>
        <w:numPr>
          <w:ilvl w:val="1"/>
          <w:numId w:val="2"/>
        </w:numPr>
        <w:spacing w:after="240"/>
        <w:rPr>
          <w:highlight w:val="yellow"/>
        </w:rPr>
      </w:pPr>
      <w:r>
        <w:t xml:space="preserve">Waste presentation (Murray </w:t>
      </w:r>
      <w:proofErr w:type="spellStart"/>
      <w:r>
        <w:t>Stetch</w:t>
      </w:r>
      <w:proofErr w:type="spellEnd"/>
      <w:r>
        <w:t>).  High waste levels (</w:t>
      </w:r>
      <w:proofErr w:type="spellStart"/>
      <w:r>
        <w:t>avg</w:t>
      </w:r>
      <w:proofErr w:type="spellEnd"/>
      <w:r>
        <w:t xml:space="preserve"> on coast 18%).  Subcommittee looking at policy, pr</w:t>
      </w:r>
      <w:r w:rsidR="00D174D3">
        <w:t>actices, economics, utilization</w:t>
      </w:r>
      <w:r>
        <w:t xml:space="preserve">.  </w:t>
      </w:r>
      <w:r w:rsidR="00E76DDA">
        <w:rPr>
          <w:highlight w:val="yellow"/>
        </w:rPr>
        <w:t>Invite</w:t>
      </w:r>
      <w:r w:rsidRPr="00A25836">
        <w:rPr>
          <w:highlight w:val="yellow"/>
        </w:rPr>
        <w:t xml:space="preserve"> Murray </w:t>
      </w:r>
      <w:r w:rsidR="00E76DDA">
        <w:rPr>
          <w:highlight w:val="yellow"/>
        </w:rPr>
        <w:t xml:space="preserve">to </w:t>
      </w:r>
      <w:r w:rsidRPr="00A25836">
        <w:rPr>
          <w:highlight w:val="yellow"/>
        </w:rPr>
        <w:t xml:space="preserve">present at next FMLT </w:t>
      </w:r>
    </w:p>
    <w:p w:rsidR="00A25836" w:rsidRDefault="00A25836" w:rsidP="00426413">
      <w:pPr>
        <w:pStyle w:val="ListParagraph"/>
        <w:numPr>
          <w:ilvl w:val="1"/>
          <w:numId w:val="2"/>
        </w:numPr>
        <w:spacing w:after="240"/>
      </w:pPr>
      <w:r>
        <w:t>Professional Reliance Survey results.  Not much change since FRPA</w:t>
      </w:r>
      <w:r w:rsidR="00D174D3">
        <w:t xml:space="preserve"> came into force</w:t>
      </w:r>
      <w:r>
        <w:t>.</w:t>
      </w:r>
    </w:p>
    <w:p w:rsidR="00A25836" w:rsidRDefault="00A25836" w:rsidP="00426413">
      <w:pPr>
        <w:pStyle w:val="ListParagraph"/>
        <w:numPr>
          <w:ilvl w:val="1"/>
          <w:numId w:val="2"/>
        </w:numPr>
        <w:spacing w:after="240"/>
      </w:pPr>
      <w:r>
        <w:t xml:space="preserve">Northern Goshawk.  Andrew - key issue affecting THLB is federal species habitat protection process.  </w:t>
      </w:r>
      <w:r w:rsidR="006147C8" w:rsidRPr="00C6091D">
        <w:t xml:space="preserve">NGOs are holding feds </w:t>
      </w:r>
      <w:proofErr w:type="spellStart"/>
      <w:r w:rsidR="006147C8" w:rsidRPr="00C6091D">
        <w:t>accoutable</w:t>
      </w:r>
      <w:proofErr w:type="spellEnd"/>
      <w:r w:rsidRPr="00C6091D">
        <w:t>.</w:t>
      </w:r>
      <w:r>
        <w:t xml:space="preserve">  Provincially, there are additional protective processes.  Brian Clarke</w:t>
      </w:r>
      <w:r w:rsidR="00D174D3">
        <w:t xml:space="preserve"> (Executive Director Resource Stewardship)</w:t>
      </w:r>
      <w:r>
        <w:t xml:space="preserve"> is leading provincial policy review with </w:t>
      </w:r>
      <w:r w:rsidR="00D174D3">
        <w:t xml:space="preserve">representatives from </w:t>
      </w:r>
      <w:r>
        <w:t>fed</w:t>
      </w:r>
      <w:r w:rsidR="00D174D3">
        <w:t>eral government</w:t>
      </w:r>
      <w:r>
        <w:t>.  To satisfy the f</w:t>
      </w:r>
      <w:r w:rsidR="00D174D3">
        <w:t>ederal government</w:t>
      </w:r>
      <w:r>
        <w:t xml:space="preserve">, need to find 500 active nest sites and show they are protected.  </w:t>
      </w:r>
      <w:r>
        <w:lastRenderedPageBreak/>
        <w:t xml:space="preserve">Look to conservancies.  We currently know </w:t>
      </w:r>
      <w:proofErr w:type="gramStart"/>
      <w:r>
        <w:t>of  &lt;</w:t>
      </w:r>
      <w:proofErr w:type="gramEnd"/>
      <w:r>
        <w:t>10 nests in N</w:t>
      </w:r>
      <w:r w:rsidR="006147C8">
        <w:t xml:space="preserve">ICC. Each nest site buffer is </w:t>
      </w:r>
      <w:r w:rsidR="006147C8" w:rsidRPr="00C6091D">
        <w:t>2400</w:t>
      </w:r>
      <w:r w:rsidRPr="00C6091D">
        <w:t xml:space="preserve"> ha.</w:t>
      </w:r>
      <w:r>
        <w:t xml:space="preserve">  </w:t>
      </w:r>
    </w:p>
    <w:p w:rsidR="00A25836" w:rsidRDefault="00A25836" w:rsidP="00426413">
      <w:pPr>
        <w:pStyle w:val="ListParagraph"/>
        <w:numPr>
          <w:ilvl w:val="1"/>
          <w:numId w:val="2"/>
        </w:numPr>
        <w:spacing w:after="240"/>
      </w:pPr>
      <w:r>
        <w:t xml:space="preserve">Road Safety presentation – resource road safety user groups under the Resource Road Legislation.  </w:t>
      </w:r>
      <w:r w:rsidR="00297E10">
        <w:t>NICC will work with road permit holders to set up these groups.</w:t>
      </w:r>
    </w:p>
    <w:p w:rsidR="00297E10" w:rsidRDefault="00297E10" w:rsidP="00426413">
      <w:pPr>
        <w:pStyle w:val="ListParagraph"/>
        <w:numPr>
          <w:ilvl w:val="1"/>
          <w:numId w:val="2"/>
        </w:numPr>
        <w:spacing w:after="240"/>
      </w:pPr>
      <w:r>
        <w:t xml:space="preserve">Cedar Management – OIF sub-group looking at cedar harvest levels, inventory, regeneration, </w:t>
      </w:r>
      <w:proofErr w:type="gramStart"/>
      <w:r>
        <w:t>model</w:t>
      </w:r>
      <w:proofErr w:type="gramEnd"/>
      <w:r>
        <w:t xml:space="preserve"> for future.  No output at this time.</w:t>
      </w:r>
      <w:r w:rsidR="005A315C">
        <w:t xml:space="preserve">  </w:t>
      </w:r>
    </w:p>
    <w:p w:rsidR="00297E10" w:rsidRDefault="00297E10" w:rsidP="00426413">
      <w:pPr>
        <w:pStyle w:val="ListParagraph"/>
        <w:numPr>
          <w:ilvl w:val="1"/>
          <w:numId w:val="2"/>
        </w:numPr>
        <w:spacing w:after="240"/>
      </w:pPr>
      <w:r>
        <w:t>FPB</w:t>
      </w:r>
      <w:r w:rsidR="005A315C">
        <w:t xml:space="preserve"> Special </w:t>
      </w:r>
      <w:r>
        <w:t>C&amp;E report</w:t>
      </w:r>
      <w:r w:rsidR="005A315C">
        <w:t>.  Looking at 8 districts.</w:t>
      </w:r>
    </w:p>
    <w:p w:rsidR="00297E10" w:rsidRDefault="00297E10" w:rsidP="00426413">
      <w:pPr>
        <w:pStyle w:val="ListParagraph"/>
        <w:numPr>
          <w:ilvl w:val="1"/>
          <w:numId w:val="2"/>
        </w:numPr>
        <w:spacing w:after="240"/>
      </w:pPr>
      <w:r>
        <w:t xml:space="preserve">CRIT subgroup – Ryan attended.  </w:t>
      </w:r>
    </w:p>
    <w:p w:rsidR="005A315C" w:rsidRPr="005A315C" w:rsidRDefault="005A315C" w:rsidP="00297E10">
      <w:pPr>
        <w:pStyle w:val="ListParagraph"/>
        <w:numPr>
          <w:ilvl w:val="2"/>
          <w:numId w:val="2"/>
        </w:numPr>
        <w:spacing w:after="240"/>
        <w:rPr>
          <w:highlight w:val="yellow"/>
        </w:rPr>
      </w:pPr>
      <w:r>
        <w:t xml:space="preserve">Cedar: Hans: </w:t>
      </w:r>
      <w:r w:rsidR="00D174D3">
        <w:t xml:space="preserve">What is the </w:t>
      </w:r>
      <w:r>
        <w:t>status of Monumental Cedar?  All FSPs have to show FN supply (inventory) and demand (</w:t>
      </w:r>
      <w:proofErr w:type="spellStart"/>
      <w:r>
        <w:t>ave</w:t>
      </w:r>
      <w:proofErr w:type="spellEnd"/>
      <w:r>
        <w:t xml:space="preserve"> 10-15 year request) for Cedar and where </w:t>
      </w:r>
      <w:proofErr w:type="spellStart"/>
      <w:r>
        <w:t>Cw</w:t>
      </w:r>
      <w:proofErr w:type="spellEnd"/>
      <w:r>
        <w:t xml:space="preserve"> has been made available to FNs by </w:t>
      </w:r>
      <w:r w:rsidR="00D174D3">
        <w:t>licensee</w:t>
      </w:r>
      <w:r>
        <w:t xml:space="preserve">.  Andrew is comfortable that supply </w:t>
      </w:r>
      <w:r w:rsidR="00D174D3">
        <w:t>can meet demand, especially considering the inventory in the</w:t>
      </w:r>
      <w:r>
        <w:t xml:space="preserve"> Conservancies.  John</w:t>
      </w:r>
      <w:r w:rsidR="00E76DDA">
        <w:t>:</w:t>
      </w:r>
      <w:r>
        <w:t xml:space="preserve"> </w:t>
      </w:r>
      <w:proofErr w:type="spellStart"/>
      <w:r>
        <w:t>Heilstuk</w:t>
      </w:r>
      <w:proofErr w:type="spellEnd"/>
      <w:r>
        <w:t xml:space="preserve"> are concerned that supply will not meet the Sappier &amp; Grey needs (domestic use).  NICC has received several requests for S&amp;G wood.  Is not meant to be traded or sold.  Must show chain of possession.  Kathy DesRochers manages </w:t>
      </w:r>
      <w:r w:rsidR="00E76DDA">
        <w:t xml:space="preserve">requests and tracks donations, exemptions to scale, etc. </w:t>
      </w:r>
      <w:r>
        <w:t xml:space="preserve"> </w:t>
      </w:r>
      <w:r w:rsidRPr="005A315C">
        <w:rPr>
          <w:highlight w:val="yellow"/>
        </w:rPr>
        <w:t>Have sub-group present at next FMLT.</w:t>
      </w:r>
    </w:p>
    <w:p w:rsidR="00297E10" w:rsidRDefault="00297E10" w:rsidP="00297E10">
      <w:pPr>
        <w:pStyle w:val="ListParagraph"/>
        <w:numPr>
          <w:ilvl w:val="2"/>
          <w:numId w:val="2"/>
        </w:numPr>
        <w:spacing w:after="240"/>
      </w:pPr>
      <w:r>
        <w:t>FSP extensions – wave is going through the districts.  Peak expiring mid 2012</w:t>
      </w:r>
      <w:r w:rsidR="00E76DDA">
        <w:t xml:space="preserve"> (now)</w:t>
      </w:r>
      <w:r>
        <w:t xml:space="preserve">.  No review and comment required unless there are changes to FSP.  Andrew has found minor changes not to alter the intent of the strategies – no R&amp;C required.  In instances that changes are significant will consider reducing timing around R&amp;C.  Some will expire before NICC can extend, but </w:t>
      </w:r>
      <w:r w:rsidR="00E76DDA">
        <w:t xml:space="preserve">Andrew </w:t>
      </w:r>
      <w:r>
        <w:t>will consider extension beyond expiry.</w:t>
      </w:r>
    </w:p>
    <w:p w:rsidR="00297E10" w:rsidRDefault="00297E10" w:rsidP="00E76DDA">
      <w:pPr>
        <w:pStyle w:val="ListParagraph"/>
        <w:numPr>
          <w:ilvl w:val="2"/>
          <w:numId w:val="2"/>
        </w:numPr>
        <w:spacing w:after="240"/>
      </w:pPr>
      <w:r>
        <w:t>FRPA bulletin 22</w:t>
      </w:r>
      <w:r w:rsidR="00E76DDA">
        <w:t xml:space="preserve">: An Overview of FSP Extensions </w:t>
      </w:r>
      <w:r w:rsidR="00E76DDA" w:rsidRPr="00E76DDA">
        <w:t>http://www.for.gov.bc.ca/ftp/hth/external/!publish/Web/frpa-admin/frpa-implementation/bulletins/frpa-general-no-22-overview-of-fsp-extensions-may-25-2010.pdf</w:t>
      </w:r>
    </w:p>
    <w:p w:rsidR="00297E10" w:rsidRDefault="00297E10" w:rsidP="00297E10">
      <w:pPr>
        <w:pStyle w:val="ListParagraph"/>
        <w:numPr>
          <w:ilvl w:val="2"/>
          <w:numId w:val="2"/>
        </w:numPr>
        <w:spacing w:after="240"/>
      </w:pPr>
      <w:r>
        <w:t xml:space="preserve">FN Consultation on FSP extensions.  </w:t>
      </w:r>
      <w:r w:rsidR="00D174D3">
        <w:t>NICC got l</w:t>
      </w:r>
      <w:r>
        <w:t>etters out early</w:t>
      </w:r>
      <w:r w:rsidR="00D174D3">
        <w:t xml:space="preserve"> - e</w:t>
      </w:r>
      <w:r>
        <w:t>xplain</w:t>
      </w:r>
      <w:r w:rsidR="00D174D3">
        <w:t>ed</w:t>
      </w:r>
      <w:r>
        <w:t xml:space="preserve"> FSP replacement, extension.</w:t>
      </w:r>
    </w:p>
    <w:p w:rsidR="00297E10" w:rsidRPr="0007734E" w:rsidRDefault="006147C8" w:rsidP="00297E10">
      <w:pPr>
        <w:pStyle w:val="ListParagraph"/>
        <w:numPr>
          <w:ilvl w:val="2"/>
          <w:numId w:val="2"/>
        </w:numPr>
        <w:spacing w:after="240"/>
      </w:pPr>
      <w:r>
        <w:t>Coastal Silviculture Committ</w:t>
      </w:r>
      <w:r w:rsidR="00297E10">
        <w:t>ee topics: recreation forestry, visuals, cap and trade, bioenergy</w:t>
      </w:r>
    </w:p>
    <w:p w:rsidR="00297E10" w:rsidRPr="004E379F" w:rsidRDefault="00297E10" w:rsidP="00297E10">
      <w:pPr>
        <w:pStyle w:val="ListParagraph"/>
        <w:numPr>
          <w:ilvl w:val="0"/>
          <w:numId w:val="2"/>
        </w:numPr>
        <w:spacing w:after="240"/>
        <w:ind w:left="714" w:hanging="357"/>
        <w:rPr>
          <w:u w:val="single"/>
          <w:lang w:val="en-US"/>
        </w:rPr>
      </w:pPr>
      <w:r w:rsidRPr="004E379F">
        <w:rPr>
          <w:u w:val="single"/>
          <w:lang w:val="en-US"/>
        </w:rPr>
        <w:t>Unused Volume Strategy Update – Andrew Ashford , Cyndy Grant</w:t>
      </w:r>
      <w:r w:rsidR="00C21922" w:rsidRPr="004E379F">
        <w:rPr>
          <w:u w:val="single"/>
          <w:lang w:val="en-US"/>
        </w:rPr>
        <w:t xml:space="preserve"> (handout)</w:t>
      </w:r>
    </w:p>
    <w:p w:rsidR="0007734E" w:rsidRPr="004E379F" w:rsidRDefault="0007734E" w:rsidP="0007734E">
      <w:pPr>
        <w:pStyle w:val="ListParagraph"/>
        <w:numPr>
          <w:ilvl w:val="0"/>
          <w:numId w:val="2"/>
        </w:numPr>
        <w:spacing w:after="240"/>
        <w:ind w:left="714" w:hanging="357"/>
        <w:rPr>
          <w:color w:val="1F497D"/>
          <w:u w:val="single"/>
        </w:rPr>
      </w:pPr>
      <w:r w:rsidRPr="004E379F">
        <w:rPr>
          <w:u w:val="single"/>
          <w:lang w:val="en-US"/>
        </w:rPr>
        <w:t>Marine Planning &amp; Log handling Inventory Update – David Flegel &amp; Charles Short (by phone)</w:t>
      </w:r>
    </w:p>
    <w:p w:rsidR="00B4531B" w:rsidRPr="00E76DDA" w:rsidRDefault="00FC4D56" w:rsidP="00B4531B">
      <w:pPr>
        <w:pStyle w:val="ListParagraph"/>
        <w:numPr>
          <w:ilvl w:val="1"/>
          <w:numId w:val="2"/>
        </w:numPr>
        <w:spacing w:after="240"/>
        <w:rPr>
          <w:highlight w:val="yellow"/>
          <w:lang w:val="en-US"/>
        </w:rPr>
      </w:pPr>
      <w:hyperlink r:id="rId5" w:history="1">
        <w:r w:rsidR="00AF3E7A" w:rsidRPr="00B4531B">
          <w:rPr>
            <w:lang w:val="en-US"/>
          </w:rPr>
          <w:t>I</w:t>
        </w:r>
        <w:r w:rsidR="00AF3E7A" w:rsidRPr="00B4531B">
          <w:rPr>
            <w:rStyle w:val="Hyperlink"/>
            <w:color w:val="auto"/>
            <w:u w:val="none"/>
            <w:lang w:val="en-US"/>
          </w:rPr>
          <w:t>nventory</w:t>
        </w:r>
      </w:hyperlink>
      <w:r w:rsidR="00AF3E7A" w:rsidRPr="00B4531B">
        <w:rPr>
          <w:lang w:val="en-US"/>
        </w:rPr>
        <w:t xml:space="preserve"> - </w:t>
      </w:r>
      <w:r w:rsidR="00A52964" w:rsidRPr="00B4531B">
        <w:rPr>
          <w:lang w:val="en-US"/>
        </w:rPr>
        <w:t xml:space="preserve">Invited the group to give feedback on any missing sites.  The </w:t>
      </w:r>
      <w:r w:rsidR="00B4531B">
        <w:rPr>
          <w:lang w:val="en-US"/>
        </w:rPr>
        <w:t>inventoried N</w:t>
      </w:r>
      <w:r w:rsidR="00D174D3">
        <w:rPr>
          <w:lang w:val="en-US"/>
        </w:rPr>
        <w:t xml:space="preserve">otations </w:t>
      </w:r>
      <w:proofErr w:type="gramStart"/>
      <w:r w:rsidR="00B4531B">
        <w:rPr>
          <w:lang w:val="en-US"/>
        </w:rPr>
        <w:t>O</w:t>
      </w:r>
      <w:r w:rsidR="00D174D3">
        <w:rPr>
          <w:lang w:val="en-US"/>
        </w:rPr>
        <w:t>f</w:t>
      </w:r>
      <w:proofErr w:type="gramEnd"/>
      <w:r w:rsidR="00D174D3">
        <w:rPr>
          <w:lang w:val="en-US"/>
        </w:rPr>
        <w:t xml:space="preserve"> </w:t>
      </w:r>
      <w:r w:rsidR="00B4531B">
        <w:rPr>
          <w:lang w:val="en-US"/>
        </w:rPr>
        <w:t>I</w:t>
      </w:r>
      <w:r w:rsidR="00D174D3">
        <w:rPr>
          <w:lang w:val="en-US"/>
        </w:rPr>
        <w:t>nterest sites</w:t>
      </w:r>
      <w:r w:rsidR="00B4531B">
        <w:rPr>
          <w:lang w:val="en-US"/>
        </w:rPr>
        <w:t xml:space="preserve"> </w:t>
      </w:r>
      <w:r w:rsidR="00A52964" w:rsidRPr="00B4531B">
        <w:rPr>
          <w:lang w:val="en-US"/>
        </w:rPr>
        <w:t>will be uploaded into provincial database soon, and will be considered during the on-going Marine Planning exercises.  Encouraged individuals to get additional dots on the map.</w:t>
      </w:r>
      <w:r w:rsidR="00AF3E7A" w:rsidRPr="00B4531B">
        <w:rPr>
          <w:lang w:val="en-US"/>
        </w:rPr>
        <w:t xml:space="preserve"> </w:t>
      </w:r>
      <w:r w:rsidR="00D174D3">
        <w:rPr>
          <w:lang w:val="en-US"/>
        </w:rPr>
        <w:t xml:space="preserve"> NICC staff (Cyndi Schofield, Geomatics tech)</w:t>
      </w:r>
      <w:r w:rsidR="00B4531B">
        <w:rPr>
          <w:lang w:val="en-US"/>
        </w:rPr>
        <w:t xml:space="preserve"> can </w:t>
      </w:r>
      <w:r w:rsidR="00B4531B">
        <w:rPr>
          <w:lang w:val="en-US"/>
        </w:rPr>
        <w:lastRenderedPageBreak/>
        <w:t xml:space="preserve">entertain additional sites and upload them at a later </w:t>
      </w:r>
      <w:r w:rsidR="00D174D3">
        <w:rPr>
          <w:lang w:val="en-US"/>
        </w:rPr>
        <w:t>date</w:t>
      </w:r>
      <w:r w:rsidR="00B4531B">
        <w:rPr>
          <w:lang w:val="en-US"/>
        </w:rPr>
        <w:t xml:space="preserve">.  </w:t>
      </w:r>
      <w:r w:rsidR="00E76DDA" w:rsidRPr="00E76DDA">
        <w:rPr>
          <w:highlight w:val="yellow"/>
          <w:lang w:val="en-US"/>
        </w:rPr>
        <w:t>Cyndy to s</w:t>
      </w:r>
      <w:r w:rsidR="00AF3E7A" w:rsidRPr="00E76DDA">
        <w:rPr>
          <w:highlight w:val="yellow"/>
          <w:lang w:val="en-US"/>
        </w:rPr>
        <w:t>end Log Handling Inventory Map</w:t>
      </w:r>
      <w:r w:rsidR="00671486" w:rsidRPr="00E76DDA">
        <w:rPr>
          <w:highlight w:val="yellow"/>
          <w:lang w:val="en-US"/>
        </w:rPr>
        <w:t xml:space="preserve"> - done</w:t>
      </w:r>
      <w:r w:rsidR="00AF3E7A" w:rsidRPr="00E76DDA">
        <w:rPr>
          <w:highlight w:val="yellow"/>
          <w:lang w:val="en-US"/>
        </w:rPr>
        <w:t>.</w:t>
      </w:r>
      <w:r w:rsidR="00B4531B" w:rsidRPr="00E76DDA">
        <w:rPr>
          <w:highlight w:val="yellow"/>
          <w:lang w:val="en-US"/>
        </w:rPr>
        <w:t xml:space="preserve">  </w:t>
      </w:r>
      <w:r w:rsidR="00D174D3">
        <w:rPr>
          <w:highlight w:val="yellow"/>
          <w:lang w:val="en-US"/>
        </w:rPr>
        <w:t xml:space="preserve">Based on question, NICC can also speak to the lack of existing log handling sites on the map.  Existing sites are in the database as tenures; once they are </w:t>
      </w:r>
      <w:proofErr w:type="gramStart"/>
      <w:r w:rsidR="00D174D3">
        <w:rPr>
          <w:highlight w:val="yellow"/>
          <w:lang w:val="en-US"/>
        </w:rPr>
        <w:t>terminated/cancelled</w:t>
      </w:r>
      <w:proofErr w:type="gramEnd"/>
      <w:r w:rsidR="00D174D3">
        <w:rPr>
          <w:highlight w:val="yellow"/>
          <w:lang w:val="en-US"/>
        </w:rPr>
        <w:t>, their shapes will be transferred to NOI.</w:t>
      </w:r>
    </w:p>
    <w:p w:rsidR="00A52964" w:rsidRPr="00B4531B" w:rsidRDefault="00A52964" w:rsidP="00A52964">
      <w:pPr>
        <w:pStyle w:val="ListParagraph"/>
        <w:numPr>
          <w:ilvl w:val="1"/>
          <w:numId w:val="2"/>
        </w:numPr>
        <w:spacing w:after="240"/>
        <w:rPr>
          <w:lang w:val="en-US"/>
        </w:rPr>
      </w:pPr>
      <w:r w:rsidRPr="00B4531B">
        <w:rPr>
          <w:lang w:val="en-US"/>
        </w:rPr>
        <w:t>Question: High Value Fish Habitat definition – will all shoreline be deemed high value/critical</w:t>
      </w:r>
      <w:r w:rsidR="00E76DDA">
        <w:rPr>
          <w:lang w:val="en-US"/>
        </w:rPr>
        <w:t>?</w:t>
      </w:r>
      <w:r w:rsidRPr="00B4531B">
        <w:rPr>
          <w:lang w:val="en-US"/>
        </w:rPr>
        <w:t xml:space="preserve">  This is a concern within CFCI.  Charles:</w:t>
      </w:r>
      <w:r w:rsidR="00E76DDA">
        <w:rPr>
          <w:lang w:val="en-US"/>
        </w:rPr>
        <w:t xml:space="preserve"> </w:t>
      </w:r>
      <w:r w:rsidRPr="00B4531B">
        <w:rPr>
          <w:lang w:val="en-US"/>
        </w:rPr>
        <w:t>DFO is identifying critical habitat through PNCIMA.  Prov</w:t>
      </w:r>
      <w:r w:rsidR="00E76DDA">
        <w:rPr>
          <w:lang w:val="en-US"/>
        </w:rPr>
        <w:t>ince</w:t>
      </w:r>
      <w:r w:rsidRPr="00B4531B">
        <w:rPr>
          <w:lang w:val="en-US"/>
        </w:rPr>
        <w:t xml:space="preserve"> has no jurisdiction </w:t>
      </w:r>
      <w:r w:rsidR="00E76DDA">
        <w:rPr>
          <w:lang w:val="en-US"/>
        </w:rPr>
        <w:t xml:space="preserve">for </w:t>
      </w:r>
      <w:r w:rsidRPr="00B4531B">
        <w:rPr>
          <w:lang w:val="en-US"/>
        </w:rPr>
        <w:t>fish, but we do of habitat.</w:t>
      </w:r>
    </w:p>
    <w:p w:rsidR="00A52964" w:rsidRDefault="00A52964" w:rsidP="00A52964">
      <w:pPr>
        <w:pStyle w:val="ListParagraph"/>
        <w:numPr>
          <w:ilvl w:val="1"/>
          <w:numId w:val="2"/>
        </w:numPr>
        <w:spacing w:after="240"/>
        <w:rPr>
          <w:lang w:val="en-US"/>
        </w:rPr>
      </w:pPr>
      <w:r>
        <w:rPr>
          <w:lang w:val="en-US"/>
        </w:rPr>
        <w:t xml:space="preserve">Question: </w:t>
      </w:r>
      <w:r w:rsidR="00E76DDA">
        <w:rPr>
          <w:lang w:val="en-US"/>
        </w:rPr>
        <w:t>M</w:t>
      </w:r>
      <w:r>
        <w:rPr>
          <w:lang w:val="en-US"/>
        </w:rPr>
        <w:t>echanics of committee work? Nomination process? Charles: still getting nominations.  Once membership is defined, we’ll sort thru logistics in meeting location/timing.  There is funding for travel.  Planners have received nomination letter</w:t>
      </w:r>
      <w:r w:rsidR="0074623D">
        <w:rPr>
          <w:lang w:val="en-US"/>
        </w:rPr>
        <w:t xml:space="preserve">s; currently evaluating list.  </w:t>
      </w:r>
    </w:p>
    <w:p w:rsidR="00A52964" w:rsidRDefault="00A52964" w:rsidP="00A52964">
      <w:pPr>
        <w:pStyle w:val="ListParagraph"/>
        <w:numPr>
          <w:ilvl w:val="1"/>
          <w:numId w:val="2"/>
        </w:numPr>
        <w:spacing w:after="240"/>
        <w:rPr>
          <w:lang w:val="en-US"/>
        </w:rPr>
      </w:pPr>
      <w:r>
        <w:rPr>
          <w:lang w:val="en-US"/>
        </w:rPr>
        <w:t xml:space="preserve">Question: </w:t>
      </w:r>
      <w:r w:rsidR="00E76DDA">
        <w:rPr>
          <w:lang w:val="en-US"/>
        </w:rPr>
        <w:t>C</w:t>
      </w:r>
      <w:r>
        <w:rPr>
          <w:lang w:val="en-US"/>
        </w:rPr>
        <w:t>ommittee structure? Charles: the nomination</w:t>
      </w:r>
      <w:r w:rsidR="00E76DDA">
        <w:rPr>
          <w:lang w:val="en-US"/>
        </w:rPr>
        <w:t xml:space="preserve"> forms were</w:t>
      </w:r>
      <w:r>
        <w:rPr>
          <w:lang w:val="en-US"/>
        </w:rPr>
        <w:t xml:space="preserve"> accompanied by Terms of Reference</w:t>
      </w:r>
      <w:r w:rsidR="00E76DDA">
        <w:rPr>
          <w:lang w:val="en-US"/>
        </w:rPr>
        <w:t>;</w:t>
      </w:r>
      <w:r>
        <w:rPr>
          <w:lang w:val="en-US"/>
        </w:rPr>
        <w:t xml:space="preserve"> 12-14 seats per committee + alternates.  </w:t>
      </w:r>
    </w:p>
    <w:p w:rsidR="00A52964" w:rsidRDefault="00A52964" w:rsidP="00A52964">
      <w:pPr>
        <w:pStyle w:val="ListParagraph"/>
        <w:numPr>
          <w:ilvl w:val="1"/>
          <w:numId w:val="2"/>
        </w:numPr>
        <w:spacing w:after="240"/>
        <w:rPr>
          <w:lang w:val="en-US"/>
        </w:rPr>
      </w:pPr>
      <w:r>
        <w:rPr>
          <w:lang w:val="en-US"/>
        </w:rPr>
        <w:t xml:space="preserve">Question: Will there be public input?  Charles: yes, not as intensive as committee </w:t>
      </w:r>
      <w:r w:rsidR="00E76DDA">
        <w:rPr>
          <w:lang w:val="en-US"/>
        </w:rPr>
        <w:t>process</w:t>
      </w:r>
      <w:r>
        <w:rPr>
          <w:lang w:val="en-US"/>
        </w:rPr>
        <w:t xml:space="preserve">.  11 </w:t>
      </w:r>
      <w:r w:rsidR="00E76DDA">
        <w:rPr>
          <w:lang w:val="en-US"/>
        </w:rPr>
        <w:t xml:space="preserve">committee meetings </w:t>
      </w:r>
      <w:r>
        <w:rPr>
          <w:lang w:val="en-US"/>
        </w:rPr>
        <w:t>before Dec 2013.  There will be 3-4 public open houses as well as website to receive feedback on products.  PNCIMA is wrapping up in the fall, almost finished public review.</w:t>
      </w:r>
    </w:p>
    <w:p w:rsidR="00A52964" w:rsidRDefault="00E76DDA" w:rsidP="00A52964">
      <w:pPr>
        <w:pStyle w:val="ListParagraph"/>
        <w:numPr>
          <w:ilvl w:val="1"/>
          <w:numId w:val="2"/>
        </w:numPr>
        <w:spacing w:after="240"/>
        <w:rPr>
          <w:lang w:val="en-US"/>
        </w:rPr>
      </w:pPr>
      <w:r>
        <w:rPr>
          <w:lang w:val="en-US"/>
        </w:rPr>
        <w:t>Question: Public may have difficulty</w:t>
      </w:r>
      <w:r w:rsidR="00A52964">
        <w:rPr>
          <w:lang w:val="en-US"/>
        </w:rPr>
        <w:t xml:space="preserve"> keeping processes straight?  Charles: Will be explaining each process at the public meetings.</w:t>
      </w:r>
    </w:p>
    <w:p w:rsidR="00A52964" w:rsidRDefault="00A52964" w:rsidP="00A52964">
      <w:pPr>
        <w:pStyle w:val="ListParagraph"/>
        <w:numPr>
          <w:ilvl w:val="1"/>
          <w:numId w:val="2"/>
        </w:numPr>
        <w:spacing w:after="240"/>
        <w:rPr>
          <w:lang w:val="en-US"/>
        </w:rPr>
      </w:pPr>
      <w:r>
        <w:rPr>
          <w:lang w:val="en-US"/>
        </w:rPr>
        <w:t xml:space="preserve">Question: Log </w:t>
      </w:r>
      <w:proofErr w:type="gramStart"/>
      <w:r>
        <w:rPr>
          <w:lang w:val="en-US"/>
        </w:rPr>
        <w:t>handling</w:t>
      </w:r>
      <w:r w:rsidR="00E76DDA">
        <w:rPr>
          <w:lang w:val="en-US"/>
        </w:rPr>
        <w:t xml:space="preserve"> </w:t>
      </w:r>
      <w:r>
        <w:rPr>
          <w:lang w:val="en-US"/>
        </w:rPr>
        <w:t xml:space="preserve"> –</w:t>
      </w:r>
      <w:proofErr w:type="gramEnd"/>
      <w:r>
        <w:rPr>
          <w:lang w:val="en-US"/>
        </w:rPr>
        <w:t xml:space="preserve"> what is the key place to make comments to inform the process?  Charles: Stakeholder meetings.  </w:t>
      </w:r>
    </w:p>
    <w:p w:rsidR="00A52964" w:rsidRDefault="00A52964" w:rsidP="00A52964">
      <w:pPr>
        <w:pStyle w:val="ListParagraph"/>
        <w:numPr>
          <w:ilvl w:val="1"/>
          <w:numId w:val="2"/>
        </w:numPr>
        <w:spacing w:after="240"/>
        <w:rPr>
          <w:lang w:val="en-US"/>
        </w:rPr>
      </w:pPr>
      <w:r>
        <w:rPr>
          <w:lang w:val="en-US"/>
        </w:rPr>
        <w:t>Question: At end of process</w:t>
      </w:r>
      <w:r w:rsidR="00E76DDA">
        <w:rPr>
          <w:lang w:val="en-US"/>
        </w:rPr>
        <w:t>es</w:t>
      </w:r>
      <w:r>
        <w:rPr>
          <w:lang w:val="en-US"/>
        </w:rPr>
        <w:t xml:space="preserve">, how will </w:t>
      </w:r>
      <w:r w:rsidR="00E76DDA">
        <w:rPr>
          <w:lang w:val="en-US"/>
        </w:rPr>
        <w:t xml:space="preserve">the plans </w:t>
      </w:r>
      <w:r>
        <w:rPr>
          <w:lang w:val="en-US"/>
        </w:rPr>
        <w:t xml:space="preserve">be enabled?  Charles: in past, plans have been policy/recommendations.  Looking at options </w:t>
      </w:r>
      <w:r w:rsidR="00E76DDA">
        <w:rPr>
          <w:lang w:val="en-US"/>
        </w:rPr>
        <w:t>to l</w:t>
      </w:r>
      <w:r>
        <w:rPr>
          <w:lang w:val="en-US"/>
        </w:rPr>
        <w:t>egally enabling objectives.</w:t>
      </w:r>
    </w:p>
    <w:p w:rsidR="00A52964" w:rsidRPr="0007734E" w:rsidRDefault="00A52964" w:rsidP="00A52964">
      <w:pPr>
        <w:pStyle w:val="ListParagraph"/>
        <w:numPr>
          <w:ilvl w:val="1"/>
          <w:numId w:val="2"/>
        </w:numPr>
        <w:spacing w:after="240"/>
        <w:rPr>
          <w:lang w:val="en-US"/>
        </w:rPr>
      </w:pPr>
      <w:r>
        <w:rPr>
          <w:lang w:val="en-US"/>
        </w:rPr>
        <w:t>Question: Is G</w:t>
      </w:r>
      <w:r w:rsidR="00E76DDA">
        <w:rPr>
          <w:lang w:val="en-US"/>
        </w:rPr>
        <w:t xml:space="preserve">reat </w:t>
      </w:r>
      <w:r>
        <w:rPr>
          <w:lang w:val="en-US"/>
        </w:rPr>
        <w:t>B</w:t>
      </w:r>
      <w:r w:rsidR="00E76DDA">
        <w:rPr>
          <w:lang w:val="en-US"/>
        </w:rPr>
        <w:t xml:space="preserve">ear </w:t>
      </w:r>
      <w:r>
        <w:rPr>
          <w:lang w:val="en-US"/>
        </w:rPr>
        <w:t>I</w:t>
      </w:r>
      <w:r w:rsidR="00E76DDA">
        <w:rPr>
          <w:lang w:val="en-US"/>
        </w:rPr>
        <w:t>nitiative</w:t>
      </w:r>
      <w:r>
        <w:rPr>
          <w:lang w:val="en-US"/>
        </w:rPr>
        <w:t xml:space="preserve"> bringing FN to tables?  Charles: Yes, we’re working with them to identify </w:t>
      </w:r>
      <w:r w:rsidR="00AF3E7A">
        <w:rPr>
          <w:lang w:val="en-US"/>
        </w:rPr>
        <w:t>candidates for committees</w:t>
      </w:r>
      <w:r>
        <w:rPr>
          <w:lang w:val="en-US"/>
        </w:rPr>
        <w:t>.</w:t>
      </w:r>
    </w:p>
    <w:p w:rsidR="0007734E" w:rsidRPr="004E379F" w:rsidRDefault="0007734E" w:rsidP="0007734E">
      <w:pPr>
        <w:pStyle w:val="ListParagraph"/>
        <w:numPr>
          <w:ilvl w:val="0"/>
          <w:numId w:val="2"/>
        </w:numPr>
        <w:spacing w:after="240"/>
        <w:ind w:left="714" w:hanging="357"/>
        <w:rPr>
          <w:u w:val="single"/>
          <w:lang w:val="en-US"/>
        </w:rPr>
      </w:pPr>
      <w:r w:rsidRPr="004E379F">
        <w:rPr>
          <w:u w:val="single"/>
          <w:lang w:val="en-US"/>
        </w:rPr>
        <w:t>Land Based Investment Strategy Presentation – Kevin Telfer (</w:t>
      </w:r>
      <w:r w:rsidR="004E379F">
        <w:rPr>
          <w:u w:val="single"/>
          <w:lang w:val="en-US"/>
        </w:rPr>
        <w:t>Stewardship Forester</w:t>
      </w:r>
      <w:r w:rsidRPr="004E379F">
        <w:rPr>
          <w:u w:val="single"/>
          <w:lang w:val="en-US"/>
        </w:rPr>
        <w:t>, Coast Region)</w:t>
      </w:r>
      <w:r w:rsidR="000B5195" w:rsidRPr="004E379F">
        <w:rPr>
          <w:u w:val="single"/>
          <w:lang w:val="en-US"/>
        </w:rPr>
        <w:t>(</w:t>
      </w:r>
      <w:proofErr w:type="spellStart"/>
      <w:r w:rsidR="000B5195" w:rsidRPr="004E379F">
        <w:rPr>
          <w:u w:val="single"/>
          <w:lang w:val="en-US"/>
        </w:rPr>
        <w:t>Powerpoint</w:t>
      </w:r>
      <w:proofErr w:type="spellEnd"/>
      <w:r w:rsidR="000B5195" w:rsidRPr="004E379F">
        <w:rPr>
          <w:u w:val="single"/>
          <w:lang w:val="en-US"/>
        </w:rPr>
        <w:t xml:space="preserve"> Presentation)</w:t>
      </w:r>
    </w:p>
    <w:p w:rsidR="006E5D14" w:rsidRDefault="006E5D14" w:rsidP="006E5D14">
      <w:pPr>
        <w:pStyle w:val="ListParagraph"/>
        <w:numPr>
          <w:ilvl w:val="1"/>
          <w:numId w:val="2"/>
        </w:numPr>
        <w:spacing w:after="240"/>
        <w:rPr>
          <w:lang w:val="en-US"/>
        </w:rPr>
      </w:pPr>
      <w:r>
        <w:rPr>
          <w:lang w:val="en-US"/>
        </w:rPr>
        <w:t xml:space="preserve">Question: </w:t>
      </w:r>
      <w:r w:rsidR="00207360">
        <w:rPr>
          <w:lang w:val="en-US"/>
        </w:rPr>
        <w:t xml:space="preserve">can there be a shift in funding from one Region to another?  </w:t>
      </w:r>
      <w:r w:rsidR="00D174D3">
        <w:rPr>
          <w:lang w:val="en-US"/>
        </w:rPr>
        <w:t>Kevin</w:t>
      </w:r>
      <w:r w:rsidR="00207360">
        <w:rPr>
          <w:lang w:val="en-US"/>
        </w:rPr>
        <w:t>: yes</w:t>
      </w:r>
      <w:r w:rsidR="00D174D3">
        <w:rPr>
          <w:lang w:val="en-US"/>
        </w:rPr>
        <w:t xml:space="preserve"> if one region cannot meet their priorities, funding can be transferred to other regions – projects will be considered by</w:t>
      </w:r>
      <w:r w:rsidR="00207360">
        <w:rPr>
          <w:lang w:val="en-US"/>
        </w:rPr>
        <w:t xml:space="preserve"> origina</w:t>
      </w:r>
      <w:r w:rsidR="00D174D3">
        <w:rPr>
          <w:lang w:val="en-US"/>
        </w:rPr>
        <w:t xml:space="preserve">l </w:t>
      </w:r>
      <w:proofErr w:type="spellStart"/>
      <w:r w:rsidR="00D174D3">
        <w:rPr>
          <w:lang w:val="en-US"/>
        </w:rPr>
        <w:t>prioriy</w:t>
      </w:r>
      <w:proofErr w:type="spellEnd"/>
      <w:r w:rsidR="00207360">
        <w:rPr>
          <w:lang w:val="en-US"/>
        </w:rPr>
        <w:t>.</w:t>
      </w:r>
    </w:p>
    <w:p w:rsidR="00207360" w:rsidRDefault="00207360" w:rsidP="006E5D14">
      <w:pPr>
        <w:pStyle w:val="ListParagraph"/>
        <w:numPr>
          <w:ilvl w:val="1"/>
          <w:numId w:val="2"/>
        </w:numPr>
        <w:spacing w:after="240"/>
        <w:rPr>
          <w:lang w:val="en-US"/>
        </w:rPr>
      </w:pPr>
      <w:r>
        <w:rPr>
          <w:lang w:val="en-US"/>
        </w:rPr>
        <w:t xml:space="preserve">Question: Consideration of boosting economy in rural areas?  </w:t>
      </w:r>
      <w:r w:rsidR="00D174D3">
        <w:rPr>
          <w:lang w:val="en-US"/>
        </w:rPr>
        <w:t>Kevin: the social consideration is not</w:t>
      </w:r>
      <w:r w:rsidR="00494033">
        <w:rPr>
          <w:lang w:val="en-US"/>
        </w:rPr>
        <w:t xml:space="preserve"> part of the evaluation process at this time.</w:t>
      </w:r>
    </w:p>
    <w:p w:rsidR="00207360" w:rsidRDefault="00207360" w:rsidP="006E5D14">
      <w:pPr>
        <w:pStyle w:val="ListParagraph"/>
        <w:numPr>
          <w:ilvl w:val="1"/>
          <w:numId w:val="2"/>
        </w:numPr>
        <w:spacing w:after="240"/>
        <w:rPr>
          <w:lang w:val="en-US"/>
        </w:rPr>
      </w:pPr>
      <w:r>
        <w:rPr>
          <w:lang w:val="en-US"/>
        </w:rPr>
        <w:t xml:space="preserve">Question: </w:t>
      </w:r>
      <w:r w:rsidR="00494033">
        <w:rPr>
          <w:lang w:val="en-US"/>
        </w:rPr>
        <w:t>W</w:t>
      </w:r>
      <w:r>
        <w:rPr>
          <w:lang w:val="en-US"/>
        </w:rPr>
        <w:t xml:space="preserve">hy is CR funding higher than NICC?  Paul: fir stands represent better ROI.  </w:t>
      </w:r>
    </w:p>
    <w:p w:rsidR="00207360" w:rsidRDefault="00207360" w:rsidP="006E5D14">
      <w:pPr>
        <w:pStyle w:val="ListParagraph"/>
        <w:numPr>
          <w:ilvl w:val="1"/>
          <w:numId w:val="2"/>
        </w:numPr>
        <w:spacing w:after="240"/>
        <w:rPr>
          <w:lang w:val="en-US"/>
        </w:rPr>
      </w:pPr>
      <w:r>
        <w:rPr>
          <w:lang w:val="en-US"/>
        </w:rPr>
        <w:t xml:space="preserve">Question: </w:t>
      </w:r>
      <w:r w:rsidR="00494033">
        <w:rPr>
          <w:lang w:val="en-US"/>
        </w:rPr>
        <w:t>What about o</w:t>
      </w:r>
      <w:r>
        <w:rPr>
          <w:lang w:val="en-US"/>
        </w:rPr>
        <w:t xml:space="preserve">ther envelopes of resource funding (Forest for Tomorrow </w:t>
      </w:r>
      <w:proofErr w:type="spellStart"/>
      <w:r>
        <w:rPr>
          <w:lang w:val="en-US"/>
        </w:rPr>
        <w:t>vs</w:t>
      </w:r>
      <w:proofErr w:type="spellEnd"/>
      <w:r>
        <w:rPr>
          <w:lang w:val="en-US"/>
        </w:rPr>
        <w:t xml:space="preserve"> Recreation </w:t>
      </w:r>
      <w:proofErr w:type="spellStart"/>
      <w:r>
        <w:rPr>
          <w:lang w:val="en-US"/>
        </w:rPr>
        <w:t>vs</w:t>
      </w:r>
      <w:proofErr w:type="spellEnd"/>
      <w:r>
        <w:rPr>
          <w:lang w:val="en-US"/>
        </w:rPr>
        <w:t xml:space="preserve"> fish passage)?  </w:t>
      </w:r>
      <w:r w:rsidR="00D174D3">
        <w:rPr>
          <w:lang w:val="en-US"/>
        </w:rPr>
        <w:t>Kevin</w:t>
      </w:r>
      <w:r>
        <w:rPr>
          <w:lang w:val="en-US"/>
        </w:rPr>
        <w:t xml:space="preserve">: fish passage funding funneled to interior.  Kevin </w:t>
      </w:r>
      <w:r>
        <w:rPr>
          <w:lang w:val="en-US"/>
        </w:rPr>
        <w:lastRenderedPageBreak/>
        <w:t>willing to get together to develop business case</w:t>
      </w:r>
      <w:r w:rsidR="00494033">
        <w:rPr>
          <w:lang w:val="en-US"/>
        </w:rPr>
        <w:t xml:space="preserve"> to shift criteria so other priorities may be considered</w:t>
      </w:r>
      <w:r>
        <w:rPr>
          <w:lang w:val="en-US"/>
        </w:rPr>
        <w:t>.</w:t>
      </w:r>
    </w:p>
    <w:p w:rsidR="00207360" w:rsidRDefault="00207360" w:rsidP="006E5D14">
      <w:pPr>
        <w:pStyle w:val="ListParagraph"/>
        <w:numPr>
          <w:ilvl w:val="1"/>
          <w:numId w:val="2"/>
        </w:numPr>
        <w:spacing w:after="240"/>
        <w:rPr>
          <w:highlight w:val="yellow"/>
          <w:lang w:val="en-US"/>
        </w:rPr>
      </w:pPr>
      <w:r>
        <w:rPr>
          <w:lang w:val="en-US"/>
        </w:rPr>
        <w:t xml:space="preserve">Question: </w:t>
      </w:r>
      <w:r w:rsidR="00494033">
        <w:rPr>
          <w:lang w:val="en-US"/>
        </w:rPr>
        <w:t>What is the c</w:t>
      </w:r>
      <w:r>
        <w:rPr>
          <w:lang w:val="en-US"/>
        </w:rPr>
        <w:t xml:space="preserve">onsultative process for building next year’s </w:t>
      </w:r>
      <w:proofErr w:type="gramStart"/>
      <w:r>
        <w:rPr>
          <w:lang w:val="en-US"/>
        </w:rPr>
        <w:t>program.</w:t>
      </w:r>
      <w:proofErr w:type="gramEnd"/>
      <w:r>
        <w:rPr>
          <w:lang w:val="en-US"/>
        </w:rPr>
        <w:t xml:space="preserve">  What about this year?  </w:t>
      </w:r>
      <w:r w:rsidR="00D174D3">
        <w:rPr>
          <w:lang w:val="en-US"/>
        </w:rPr>
        <w:t>Kevin</w:t>
      </w:r>
      <w:r>
        <w:rPr>
          <w:lang w:val="en-US"/>
        </w:rPr>
        <w:t xml:space="preserve">: allocations are </w:t>
      </w:r>
      <w:r w:rsidR="00494033">
        <w:rPr>
          <w:lang w:val="en-US"/>
        </w:rPr>
        <w:t xml:space="preserve">available for review for </w:t>
      </w:r>
      <w:proofErr w:type="gramStart"/>
      <w:r w:rsidR="00494033">
        <w:rPr>
          <w:lang w:val="en-US"/>
        </w:rPr>
        <w:t xml:space="preserve">a </w:t>
      </w:r>
      <w:r>
        <w:rPr>
          <w:lang w:val="en-US"/>
        </w:rPr>
        <w:t xml:space="preserve"> 2</w:t>
      </w:r>
      <w:proofErr w:type="gramEnd"/>
      <w:r>
        <w:rPr>
          <w:lang w:val="en-US"/>
        </w:rPr>
        <w:t xml:space="preserve"> wk consultation</w:t>
      </w:r>
      <w:r w:rsidR="000B5195">
        <w:rPr>
          <w:lang w:val="en-US"/>
        </w:rPr>
        <w:t xml:space="preserve"> period.</w:t>
      </w:r>
      <w:r>
        <w:rPr>
          <w:lang w:val="en-US"/>
        </w:rPr>
        <w:t xml:space="preserve">  Once budget comes out, this year of 5 yr plan will be implemented.   </w:t>
      </w:r>
      <w:r w:rsidR="000B5195">
        <w:rPr>
          <w:highlight w:val="yellow"/>
          <w:lang w:val="en-US"/>
        </w:rPr>
        <w:t>Kevin w</w:t>
      </w:r>
      <w:r w:rsidRPr="00207360">
        <w:rPr>
          <w:highlight w:val="yellow"/>
          <w:lang w:val="en-US"/>
        </w:rPr>
        <w:t>ill send this year’s priorities.</w:t>
      </w:r>
      <w:r>
        <w:rPr>
          <w:highlight w:val="yellow"/>
          <w:lang w:val="en-US"/>
        </w:rPr>
        <w:t xml:space="preserve"> </w:t>
      </w:r>
    </w:p>
    <w:p w:rsidR="0074623D" w:rsidRPr="0074623D" w:rsidRDefault="0074623D" w:rsidP="006E5D14">
      <w:pPr>
        <w:pStyle w:val="ListParagraph"/>
        <w:numPr>
          <w:ilvl w:val="1"/>
          <w:numId w:val="2"/>
        </w:numPr>
        <w:spacing w:after="240"/>
        <w:rPr>
          <w:lang w:val="en-US"/>
        </w:rPr>
      </w:pPr>
      <w:r w:rsidRPr="0074623D">
        <w:rPr>
          <w:lang w:val="en-US"/>
        </w:rPr>
        <w:t>Question: Any purpose to recommend</w:t>
      </w:r>
      <w:r w:rsidR="000B5195">
        <w:rPr>
          <w:lang w:val="en-US"/>
        </w:rPr>
        <w:t>ing</w:t>
      </w:r>
      <w:r w:rsidRPr="0074623D">
        <w:rPr>
          <w:lang w:val="en-US"/>
        </w:rPr>
        <w:t xml:space="preserve"> other projects in case there’s surplus $ identified in interior?  </w:t>
      </w:r>
      <w:r w:rsidR="00D174D3">
        <w:rPr>
          <w:lang w:val="en-US"/>
        </w:rPr>
        <w:t>Kevin</w:t>
      </w:r>
      <w:r w:rsidRPr="0074623D">
        <w:rPr>
          <w:lang w:val="en-US"/>
        </w:rPr>
        <w:t>: yes, but prescriptions have to be ready to go.</w:t>
      </w:r>
    </w:p>
    <w:p w:rsidR="0074623D" w:rsidRDefault="0074623D" w:rsidP="0074623D">
      <w:pPr>
        <w:pStyle w:val="ListParagraph"/>
        <w:numPr>
          <w:ilvl w:val="1"/>
          <w:numId w:val="2"/>
        </w:numPr>
        <w:spacing w:after="240"/>
        <w:rPr>
          <w:lang w:val="en-US"/>
        </w:rPr>
      </w:pPr>
      <w:r w:rsidRPr="0074623D">
        <w:rPr>
          <w:lang w:val="en-US"/>
        </w:rPr>
        <w:t xml:space="preserve">How do we know what areas have been fertilized?  </w:t>
      </w:r>
      <w:r w:rsidR="00D174D3">
        <w:rPr>
          <w:lang w:val="en-US"/>
        </w:rPr>
        <w:t>Kevin</w:t>
      </w:r>
      <w:r w:rsidRPr="0074623D">
        <w:rPr>
          <w:lang w:val="en-US"/>
        </w:rPr>
        <w:t>: should be in RESULTS.  Paul: we prefer that once a stand is fertilized, the licensee defer harvest for 5 years so we can realize a return on investment.</w:t>
      </w:r>
    </w:p>
    <w:p w:rsidR="0074623D" w:rsidRDefault="0074623D" w:rsidP="0074623D">
      <w:pPr>
        <w:pStyle w:val="ListParagraph"/>
        <w:numPr>
          <w:ilvl w:val="1"/>
          <w:numId w:val="2"/>
        </w:numPr>
        <w:spacing w:after="240"/>
        <w:rPr>
          <w:highlight w:val="yellow"/>
          <w:lang w:val="en-US"/>
        </w:rPr>
      </w:pPr>
      <w:r>
        <w:rPr>
          <w:lang w:val="en-US"/>
        </w:rPr>
        <w:t xml:space="preserve">Question: Is there an example of a funding request that was successful.  </w:t>
      </w:r>
      <w:r w:rsidR="00D174D3" w:rsidRPr="000B5195">
        <w:rPr>
          <w:highlight w:val="yellow"/>
          <w:lang w:val="en-US"/>
        </w:rPr>
        <w:t>Kevin</w:t>
      </w:r>
      <w:r>
        <w:rPr>
          <w:lang w:val="en-US"/>
        </w:rPr>
        <w:t xml:space="preserve"> </w:t>
      </w:r>
      <w:r w:rsidR="000B5195">
        <w:rPr>
          <w:highlight w:val="yellow"/>
          <w:lang w:val="en-US"/>
        </w:rPr>
        <w:t>w</w:t>
      </w:r>
      <w:r w:rsidRPr="0074623D">
        <w:rPr>
          <w:highlight w:val="yellow"/>
          <w:lang w:val="en-US"/>
        </w:rPr>
        <w:t>ill send.</w:t>
      </w:r>
    </w:p>
    <w:p w:rsidR="0074623D" w:rsidRPr="0074623D" w:rsidRDefault="0074623D" w:rsidP="0074623D">
      <w:pPr>
        <w:pStyle w:val="ListParagraph"/>
        <w:numPr>
          <w:ilvl w:val="1"/>
          <w:numId w:val="2"/>
        </w:numPr>
        <w:spacing w:after="240"/>
        <w:rPr>
          <w:lang w:val="en-US"/>
        </w:rPr>
      </w:pPr>
      <w:r w:rsidRPr="0074623D">
        <w:rPr>
          <w:lang w:val="en-US"/>
        </w:rPr>
        <w:t>Recommendation to form a group to put a list of 2012-13 priorities together.</w:t>
      </w:r>
      <w:r>
        <w:rPr>
          <w:lang w:val="en-US"/>
        </w:rPr>
        <w:t xml:space="preserve">  Some concern about recommending projects in EBM areas.   Look at fertilization</w:t>
      </w:r>
      <w:r w:rsidR="000B5195">
        <w:rPr>
          <w:lang w:val="en-US"/>
        </w:rPr>
        <w:t xml:space="preserve"> off Vancouver Island</w:t>
      </w:r>
      <w:r>
        <w:rPr>
          <w:lang w:val="en-US"/>
        </w:rPr>
        <w:t xml:space="preserve">.  Business case is critical.  </w:t>
      </w:r>
      <w:r w:rsidRPr="00152A66">
        <w:rPr>
          <w:highlight w:val="yellow"/>
          <w:lang w:val="en-US"/>
        </w:rPr>
        <w:t xml:space="preserve">Paul, Ryan, Hans, </w:t>
      </w:r>
      <w:r w:rsidR="00152A66" w:rsidRPr="00152A66">
        <w:rPr>
          <w:highlight w:val="yellow"/>
          <w:lang w:val="en-US"/>
        </w:rPr>
        <w:t xml:space="preserve">Kai, Ione will </w:t>
      </w:r>
      <w:r w:rsidR="00152A66">
        <w:rPr>
          <w:highlight w:val="yellow"/>
          <w:lang w:val="en-US"/>
        </w:rPr>
        <w:t xml:space="preserve">now become the LBIS Working Group - </w:t>
      </w:r>
      <w:r w:rsidR="00152A66" w:rsidRPr="00152A66">
        <w:rPr>
          <w:highlight w:val="yellow"/>
          <w:lang w:val="en-US"/>
        </w:rPr>
        <w:t xml:space="preserve">report </w:t>
      </w:r>
      <w:r w:rsidR="00152A66">
        <w:rPr>
          <w:highlight w:val="yellow"/>
          <w:lang w:val="en-US"/>
        </w:rPr>
        <w:t>out</w:t>
      </w:r>
      <w:r w:rsidR="00152A66" w:rsidRPr="00152A66">
        <w:rPr>
          <w:highlight w:val="yellow"/>
          <w:lang w:val="en-US"/>
        </w:rPr>
        <w:t xml:space="preserve"> at next FMLT.</w:t>
      </w:r>
    </w:p>
    <w:p w:rsidR="00B4531B" w:rsidRPr="004E379F" w:rsidRDefault="00B4531B" w:rsidP="00B4531B">
      <w:pPr>
        <w:pStyle w:val="ListParagraph"/>
        <w:numPr>
          <w:ilvl w:val="0"/>
          <w:numId w:val="2"/>
        </w:numPr>
        <w:spacing w:after="120"/>
        <w:rPr>
          <w:u w:val="single"/>
        </w:rPr>
      </w:pPr>
      <w:r w:rsidRPr="004E379F">
        <w:rPr>
          <w:u w:val="single"/>
        </w:rPr>
        <w:t>Working Group Progress Reports.</w:t>
      </w:r>
    </w:p>
    <w:p w:rsidR="00B4531B" w:rsidRPr="0007734E" w:rsidRDefault="00B4531B" w:rsidP="00B4531B">
      <w:pPr>
        <w:pStyle w:val="ListParagraph"/>
        <w:numPr>
          <w:ilvl w:val="0"/>
          <w:numId w:val="6"/>
        </w:numPr>
        <w:autoSpaceDE w:val="0"/>
        <w:autoSpaceDN w:val="0"/>
        <w:spacing w:after="120"/>
      </w:pPr>
      <w:r w:rsidRPr="0007734E">
        <w:t xml:space="preserve">Salvage </w:t>
      </w:r>
      <w:r>
        <w:t>– An</w:t>
      </w:r>
      <w:r w:rsidR="006147C8">
        <w:t xml:space="preserve">drew: blanket salvage </w:t>
      </w:r>
      <w:r w:rsidR="006147C8" w:rsidRPr="00C6091D">
        <w:t xml:space="preserve">on TSA more </w:t>
      </w:r>
      <w:r w:rsidRPr="00C6091D">
        <w:t>difficult</w:t>
      </w:r>
      <w:r w:rsidR="006147C8" w:rsidRPr="00C6091D">
        <w:t xml:space="preserve"> than in TFL or other area based tenures</w:t>
      </w:r>
      <w:r w:rsidRPr="00C6091D">
        <w:t xml:space="preserve"> (overlapping inte</w:t>
      </w:r>
      <w:r>
        <w:t xml:space="preserve">rests, existing commitments, </w:t>
      </w:r>
      <w:r w:rsidR="000B5195">
        <w:t xml:space="preserve">isolation, </w:t>
      </w:r>
      <w:r>
        <w:t xml:space="preserve">etc).  </w:t>
      </w:r>
    </w:p>
    <w:p w:rsidR="00B4531B" w:rsidRPr="0007734E" w:rsidRDefault="00B4531B" w:rsidP="00B4531B">
      <w:pPr>
        <w:pStyle w:val="ListParagraph"/>
        <w:numPr>
          <w:ilvl w:val="0"/>
          <w:numId w:val="6"/>
        </w:numPr>
        <w:autoSpaceDE w:val="0"/>
        <w:autoSpaceDN w:val="0"/>
        <w:spacing w:after="120"/>
      </w:pPr>
      <w:r w:rsidRPr="0007734E">
        <w:t xml:space="preserve">Waste &amp; Residue </w:t>
      </w:r>
      <w:r>
        <w:t xml:space="preserve">– no feedback on </w:t>
      </w:r>
      <w:r w:rsidR="000B5195">
        <w:t xml:space="preserve">Tom’s </w:t>
      </w:r>
      <w:r>
        <w:t xml:space="preserve">paper.  </w:t>
      </w:r>
      <w:r w:rsidR="000B5195">
        <w:rPr>
          <w:highlight w:val="yellow"/>
        </w:rPr>
        <w:t>Cyndy w</w:t>
      </w:r>
      <w:r w:rsidRPr="00152A66">
        <w:rPr>
          <w:highlight w:val="yellow"/>
        </w:rPr>
        <w:t>ill resend with these minutes</w:t>
      </w:r>
      <w:r>
        <w:t xml:space="preserve">, sign off and follow the OIF discussion.  (Murray </w:t>
      </w:r>
      <w:proofErr w:type="spellStart"/>
      <w:r>
        <w:t>Stetch</w:t>
      </w:r>
      <w:proofErr w:type="spellEnd"/>
      <w:r>
        <w:t>).  Will conclude this working group.</w:t>
      </w:r>
    </w:p>
    <w:p w:rsidR="00B4531B" w:rsidRPr="0007734E" w:rsidRDefault="00B4531B" w:rsidP="00B4531B">
      <w:pPr>
        <w:pStyle w:val="ListParagraph"/>
        <w:numPr>
          <w:ilvl w:val="0"/>
          <w:numId w:val="6"/>
        </w:numPr>
        <w:autoSpaceDE w:val="0"/>
        <w:autoSpaceDN w:val="0"/>
        <w:spacing w:after="120"/>
      </w:pPr>
      <w:r w:rsidRPr="0007734E">
        <w:t xml:space="preserve">Ocular Assessments </w:t>
      </w:r>
      <w:proofErr w:type="gramStart"/>
      <w:r w:rsidRPr="0007734E">
        <w:t xml:space="preserve">Guidance </w:t>
      </w:r>
      <w:r w:rsidR="000151BC">
        <w:t xml:space="preserve"> -</w:t>
      </w:r>
      <w:proofErr w:type="gramEnd"/>
      <w:r w:rsidR="000151BC">
        <w:t xml:space="preserve"> Paper in progress.  M</w:t>
      </w:r>
      <w:r w:rsidR="000B5195">
        <w:t>ike m</w:t>
      </w:r>
      <w:r w:rsidR="000151BC">
        <w:t>et with FIAB discussed paper; wanted to include them as a stakeholder and solicited feedback.</w:t>
      </w:r>
      <w:r>
        <w:t xml:space="preserve"> </w:t>
      </w:r>
    </w:p>
    <w:p w:rsidR="00B4531B" w:rsidRPr="0007734E" w:rsidRDefault="00B4531B" w:rsidP="00B4531B">
      <w:pPr>
        <w:pStyle w:val="ListParagraph"/>
        <w:numPr>
          <w:ilvl w:val="0"/>
          <w:numId w:val="6"/>
        </w:numPr>
        <w:autoSpaceDE w:val="0"/>
        <w:autoSpaceDN w:val="0"/>
        <w:spacing w:after="120"/>
      </w:pPr>
      <w:r w:rsidRPr="0007734E">
        <w:t xml:space="preserve">Cruising </w:t>
      </w:r>
      <w:r>
        <w:t xml:space="preserve">– nothing to report. Bruce </w:t>
      </w:r>
      <w:proofErr w:type="spellStart"/>
      <w:r>
        <w:t>Markstrom</w:t>
      </w:r>
      <w:proofErr w:type="spellEnd"/>
      <w:r>
        <w:t xml:space="preserve"> has retired.  Ron </w:t>
      </w:r>
      <w:proofErr w:type="spellStart"/>
      <w:r>
        <w:t>McCready</w:t>
      </w:r>
      <w:proofErr w:type="spellEnd"/>
      <w:r>
        <w:t xml:space="preserve"> has taken over and </w:t>
      </w:r>
      <w:r w:rsidRPr="00152A66">
        <w:rPr>
          <w:highlight w:val="yellow"/>
        </w:rPr>
        <w:t>we’ll try to get him to attend the next FMLT</w:t>
      </w:r>
      <w:r>
        <w:t xml:space="preserve"> and link him into this subgroup.</w:t>
      </w:r>
    </w:p>
    <w:p w:rsidR="00B4531B" w:rsidRPr="0007734E" w:rsidRDefault="00B4531B" w:rsidP="00B4531B">
      <w:pPr>
        <w:pStyle w:val="ListParagraph"/>
        <w:numPr>
          <w:ilvl w:val="0"/>
          <w:numId w:val="6"/>
        </w:numPr>
        <w:autoSpaceDE w:val="0"/>
        <w:autoSpaceDN w:val="0"/>
        <w:spacing w:after="240"/>
        <w:ind w:left="2154" w:hanging="357"/>
      </w:pPr>
      <w:r w:rsidRPr="0007734E">
        <w:t>Log Handling</w:t>
      </w:r>
      <w:r>
        <w:t xml:space="preserve"> – going well.  Information sharing is a hurdle.  Michelle </w:t>
      </w:r>
      <w:proofErr w:type="spellStart"/>
      <w:r>
        <w:t>Bealieau</w:t>
      </w:r>
      <w:proofErr w:type="spellEnd"/>
      <w:r>
        <w:t xml:space="preserve"> and Kathryn Howard will be taking on log handling </w:t>
      </w:r>
      <w:r w:rsidR="000B5195">
        <w:t>application review</w:t>
      </w:r>
      <w:r>
        <w:t xml:space="preserve"> at NICC.  </w:t>
      </w:r>
      <w:proofErr w:type="gramStart"/>
      <w:r>
        <w:t>Navigable waters is</w:t>
      </w:r>
      <w:proofErr w:type="gramEnd"/>
      <w:r>
        <w:t xml:space="preserve"> proving challenging </w:t>
      </w:r>
      <w:r w:rsidR="000B5195">
        <w:t xml:space="preserve">with respect to </w:t>
      </w:r>
      <w:proofErr w:type="spellStart"/>
      <w:r w:rsidR="000B5195">
        <w:t>Nav</w:t>
      </w:r>
      <w:proofErr w:type="spellEnd"/>
      <w:r w:rsidR="000B5195">
        <w:t xml:space="preserve"> Waters permit issuance</w:t>
      </w:r>
      <w:r>
        <w:t xml:space="preserve">.  NW has instigated CEA and sent additional referrals for 2 BCTS applications. </w:t>
      </w:r>
    </w:p>
    <w:p w:rsidR="0007734E" w:rsidRPr="0007734E" w:rsidRDefault="0007734E" w:rsidP="0007734E">
      <w:pPr>
        <w:pStyle w:val="ListParagraph"/>
        <w:numPr>
          <w:ilvl w:val="0"/>
          <w:numId w:val="2"/>
        </w:numPr>
        <w:spacing w:after="240"/>
        <w:ind w:left="714" w:hanging="357"/>
      </w:pPr>
      <w:r w:rsidRPr="0007734E">
        <w:t xml:space="preserve">LUNCH - Haida Way Pub (12:30)  </w:t>
      </w:r>
    </w:p>
    <w:p w:rsidR="000B5195" w:rsidRPr="004E379F" w:rsidRDefault="000B5195" w:rsidP="000B5195">
      <w:pPr>
        <w:pStyle w:val="ListParagraph"/>
        <w:numPr>
          <w:ilvl w:val="0"/>
          <w:numId w:val="2"/>
        </w:numPr>
        <w:spacing w:after="240"/>
        <w:ind w:left="714" w:hanging="357"/>
        <w:rPr>
          <w:u w:val="single"/>
          <w:lang w:val="en-US"/>
        </w:rPr>
      </w:pPr>
      <w:r w:rsidRPr="004E379F">
        <w:rPr>
          <w:u w:val="single"/>
        </w:rPr>
        <w:t>First Nations Information Sharing Discussion – Kathy DesRochers (handout)</w:t>
      </w:r>
    </w:p>
    <w:p w:rsidR="000B5195" w:rsidRDefault="000B5195" w:rsidP="000B5195">
      <w:pPr>
        <w:pStyle w:val="ListParagraph"/>
        <w:numPr>
          <w:ilvl w:val="1"/>
          <w:numId w:val="2"/>
        </w:numPr>
        <w:spacing w:after="240"/>
        <w:rPr>
          <w:lang w:val="en-US"/>
        </w:rPr>
      </w:pPr>
      <w:r w:rsidRPr="00036B64">
        <w:rPr>
          <w:lang w:val="en-US"/>
        </w:rPr>
        <w:t xml:space="preserve">Nanwakolas.  For info sharing done prior to implementation of NCH in April 2010, we are still recognizing the legacy info sharing. </w:t>
      </w:r>
    </w:p>
    <w:p w:rsidR="000B5195" w:rsidRDefault="000B5195" w:rsidP="000B5195">
      <w:pPr>
        <w:pStyle w:val="ListParagraph"/>
        <w:numPr>
          <w:ilvl w:val="1"/>
          <w:numId w:val="2"/>
        </w:numPr>
        <w:spacing w:after="240"/>
        <w:rPr>
          <w:lang w:val="en-US"/>
        </w:rPr>
      </w:pPr>
      <w:r w:rsidRPr="00036B64">
        <w:rPr>
          <w:lang w:val="en-US"/>
        </w:rPr>
        <w:lastRenderedPageBreak/>
        <w:t>Soliciting comments on NCH process.  Now’s the time, as we are able to suggest amendments to the SEA.</w:t>
      </w:r>
    </w:p>
    <w:p w:rsidR="000B5195" w:rsidRPr="00C6091D" w:rsidRDefault="000B5195" w:rsidP="000B5195">
      <w:pPr>
        <w:pStyle w:val="ListParagraph"/>
        <w:numPr>
          <w:ilvl w:val="1"/>
          <w:numId w:val="2"/>
        </w:numPr>
        <w:spacing w:after="240"/>
        <w:rPr>
          <w:lang w:val="en-US"/>
        </w:rPr>
      </w:pPr>
      <w:r>
        <w:rPr>
          <w:lang w:val="en-US"/>
        </w:rPr>
        <w:t>For general consideration – all FNs:</w:t>
      </w:r>
      <w:r w:rsidR="006147C8">
        <w:rPr>
          <w:lang w:val="en-US"/>
        </w:rPr>
        <w:t xml:space="preserve">   Lifespan of info sharing </w:t>
      </w:r>
      <w:r w:rsidR="006147C8" w:rsidRPr="00C6091D">
        <w:rPr>
          <w:lang w:val="en-US"/>
        </w:rPr>
        <w:t xml:space="preserve">can be up to </w:t>
      </w:r>
      <w:r w:rsidRPr="00C6091D">
        <w:rPr>
          <w:lang w:val="en-US"/>
        </w:rPr>
        <w:t>5 years.  196(1</w:t>
      </w:r>
      <w:proofErr w:type="gramStart"/>
      <w:r w:rsidRPr="00C6091D">
        <w:rPr>
          <w:lang w:val="en-US"/>
        </w:rPr>
        <w:t>)(</w:t>
      </w:r>
      <w:proofErr w:type="gramEnd"/>
      <w:r w:rsidRPr="00C6091D">
        <w:rPr>
          <w:lang w:val="en-US"/>
        </w:rPr>
        <w:t xml:space="preserve">2) – no further info sharing required.  5 year window is influenced by change of leadership, engagement, </w:t>
      </w:r>
      <w:r w:rsidR="006147C8" w:rsidRPr="00C6091D">
        <w:rPr>
          <w:lang w:val="en-US"/>
        </w:rPr>
        <w:t xml:space="preserve">new information, new consultation processes development, IMA, reconciliation protocol, scope of the development </w:t>
      </w:r>
      <w:r w:rsidRPr="00C6091D">
        <w:rPr>
          <w:lang w:val="en-US"/>
        </w:rPr>
        <w:t>etc.</w:t>
      </w:r>
    </w:p>
    <w:p w:rsidR="000B5195" w:rsidRDefault="000B5195" w:rsidP="000B5195">
      <w:pPr>
        <w:pStyle w:val="ListParagraph"/>
        <w:numPr>
          <w:ilvl w:val="1"/>
          <w:numId w:val="2"/>
        </w:numPr>
        <w:spacing w:after="240"/>
        <w:rPr>
          <w:lang w:val="en-US"/>
        </w:rPr>
      </w:pPr>
      <w:r>
        <w:rPr>
          <w:lang w:val="en-US"/>
        </w:rPr>
        <w:t>CFN – Since March 2011, there have put 41 decisions through the Engagement Framework, which represents 65 referrals.  Of those 41 decisions, 15 consultation processes were wrapped up and went to decision.</w:t>
      </w:r>
    </w:p>
    <w:p w:rsidR="000B5195" w:rsidRDefault="000B5195" w:rsidP="000B5195">
      <w:pPr>
        <w:pStyle w:val="ListParagraph"/>
        <w:numPr>
          <w:ilvl w:val="1"/>
          <w:numId w:val="2"/>
        </w:numPr>
        <w:spacing w:after="240"/>
        <w:rPr>
          <w:lang w:val="en-US"/>
        </w:rPr>
      </w:pPr>
      <w:r>
        <w:rPr>
          <w:lang w:val="en-US"/>
        </w:rPr>
        <w:t>Recommend: cut block and rd review meeting – separate by operating area or ‘project’.  May have to meet multiple times on each project/area.  Start early in the process.  FNs requesting much more supporting documentation than in the past.  This likely coincides with their increased capacity for referral review.  Try to accommodate those requests as much as possible.  Consider use of information sharing protocols with FNs to clarify expectations/timelines, etc.  Document accommodation and info sharing efforts to FN, and try to get support from FN.  Contact Kathy prior to preparing packages.  Be prepared to push back if requests for information are not reasonable or relevant.</w:t>
      </w:r>
    </w:p>
    <w:p w:rsidR="000B5195" w:rsidRDefault="000B5195" w:rsidP="000B5195">
      <w:pPr>
        <w:pStyle w:val="ListParagraph"/>
        <w:numPr>
          <w:ilvl w:val="1"/>
          <w:numId w:val="2"/>
        </w:numPr>
        <w:spacing w:after="240"/>
        <w:rPr>
          <w:lang w:val="en-US"/>
        </w:rPr>
      </w:pPr>
      <w:r>
        <w:rPr>
          <w:lang w:val="en-US"/>
        </w:rPr>
        <w:t>Hired Jessica Garrick as Advisor, First Nations Relations, and Theresa Beddows as clerical support for the FN program.  Jessica’s number (250) 956-5008 and Theresa’s is (250) 956-5002.</w:t>
      </w:r>
    </w:p>
    <w:p w:rsidR="000B5195" w:rsidRDefault="000B5195" w:rsidP="000B5195">
      <w:pPr>
        <w:pStyle w:val="ListParagraph"/>
        <w:numPr>
          <w:ilvl w:val="1"/>
          <w:numId w:val="2"/>
        </w:numPr>
        <w:spacing w:after="240"/>
        <w:rPr>
          <w:lang w:val="en-US"/>
        </w:rPr>
      </w:pPr>
      <w:r>
        <w:rPr>
          <w:lang w:val="en-US"/>
        </w:rPr>
        <w:t>There are discussions taking place with MARR, CFN and the FLNR in an attempt to resolve some of the outstanding issues related to the CFN EF.</w:t>
      </w:r>
    </w:p>
    <w:p w:rsidR="000B5195" w:rsidRDefault="000B5195" w:rsidP="000B5195">
      <w:pPr>
        <w:pStyle w:val="ListParagraph"/>
        <w:numPr>
          <w:ilvl w:val="1"/>
          <w:numId w:val="2"/>
        </w:numPr>
        <w:spacing w:after="240"/>
        <w:rPr>
          <w:lang w:val="en-US"/>
        </w:rPr>
      </w:pPr>
      <w:r w:rsidRPr="00036B64">
        <w:rPr>
          <w:lang w:val="en-US"/>
        </w:rPr>
        <w:t>One-year into the CFN EF, an internal review is being undertaken by the Province.  Findings will be discussed at the CFN EF Working Group levels with Provincial and FN reps.  David Flegel and Kathy D are FLNR reps on WG.</w:t>
      </w:r>
    </w:p>
    <w:p w:rsidR="000B5195" w:rsidRDefault="000B5195" w:rsidP="000B5195">
      <w:pPr>
        <w:pStyle w:val="ListParagraph"/>
        <w:numPr>
          <w:ilvl w:val="1"/>
          <w:numId w:val="2"/>
        </w:numPr>
        <w:spacing w:after="240"/>
        <w:rPr>
          <w:lang w:val="en-US"/>
        </w:rPr>
      </w:pPr>
      <w:r w:rsidRPr="00036B64">
        <w:rPr>
          <w:lang w:val="en-US"/>
        </w:rPr>
        <w:t xml:space="preserve"> John: SLRD hard reserves, cultural</w:t>
      </w:r>
      <w:r>
        <w:rPr>
          <w:lang w:val="en-US"/>
        </w:rPr>
        <w:t xml:space="preserve"> areas</w:t>
      </w:r>
      <w:r w:rsidRPr="00036B64">
        <w:rPr>
          <w:lang w:val="en-US"/>
        </w:rPr>
        <w:t xml:space="preserve"> will be identified within a year.  Arch and stream surveys s</w:t>
      </w:r>
      <w:r>
        <w:rPr>
          <w:lang w:val="en-US"/>
        </w:rPr>
        <w:t>hould involve a Heiltsuk member – the HFN regularly raise this request.</w:t>
      </w:r>
    </w:p>
    <w:p w:rsidR="000B5195" w:rsidRDefault="000B5195" w:rsidP="000B5195">
      <w:pPr>
        <w:pStyle w:val="ListParagraph"/>
        <w:numPr>
          <w:ilvl w:val="1"/>
          <w:numId w:val="2"/>
        </w:numPr>
        <w:spacing w:after="240"/>
        <w:rPr>
          <w:lang w:val="en-US"/>
        </w:rPr>
      </w:pPr>
      <w:r>
        <w:rPr>
          <w:lang w:val="en-US"/>
        </w:rPr>
        <w:t xml:space="preserve">Ryan: Best advice is to hire members for whatever role you can.  Involvement, education is </w:t>
      </w:r>
      <w:proofErr w:type="gramStart"/>
      <w:r>
        <w:rPr>
          <w:lang w:val="en-US"/>
        </w:rPr>
        <w:t>key</w:t>
      </w:r>
      <w:proofErr w:type="gramEnd"/>
      <w:r>
        <w:rPr>
          <w:lang w:val="en-US"/>
        </w:rPr>
        <w:t xml:space="preserve">.  Builds trust.  Ensure that monumental cedar and CMTs are </w:t>
      </w:r>
      <w:proofErr w:type="spellStart"/>
      <w:r>
        <w:rPr>
          <w:lang w:val="en-US"/>
        </w:rPr>
        <w:t>GPS’d</w:t>
      </w:r>
      <w:proofErr w:type="spellEnd"/>
      <w:r>
        <w:rPr>
          <w:lang w:val="en-US"/>
        </w:rPr>
        <w:t xml:space="preserve"> and pass coordinates along so the FN has a record.</w:t>
      </w:r>
    </w:p>
    <w:p w:rsidR="000B5195" w:rsidRDefault="000B5195" w:rsidP="000B5195">
      <w:pPr>
        <w:pStyle w:val="ListParagraph"/>
        <w:numPr>
          <w:ilvl w:val="1"/>
          <w:numId w:val="2"/>
        </w:numPr>
        <w:spacing w:after="240"/>
        <w:rPr>
          <w:lang w:val="en-US"/>
        </w:rPr>
      </w:pPr>
      <w:r>
        <w:rPr>
          <w:lang w:val="en-US"/>
        </w:rPr>
        <w:t xml:space="preserve">Fees invoiced for referrals.  NICC has seen several.  Licensees are under no obligation to pay.  Sometimes it brings a </w:t>
      </w:r>
      <w:proofErr w:type="spellStart"/>
      <w:r>
        <w:rPr>
          <w:lang w:val="en-US"/>
        </w:rPr>
        <w:t>favourable</w:t>
      </w:r>
      <w:proofErr w:type="spellEnd"/>
      <w:r>
        <w:rPr>
          <w:lang w:val="en-US"/>
        </w:rPr>
        <w:t xml:space="preserve"> outcome.  NICC is willing to consult if the FN insists that licensees pay invoice before they will engage with licensee.</w:t>
      </w:r>
    </w:p>
    <w:p w:rsidR="000B5195" w:rsidRPr="00816CF1" w:rsidRDefault="000B5195" w:rsidP="000B5195">
      <w:pPr>
        <w:pStyle w:val="ListParagraph"/>
        <w:numPr>
          <w:ilvl w:val="1"/>
          <w:numId w:val="2"/>
        </w:numPr>
        <w:spacing w:after="240"/>
        <w:rPr>
          <w:lang w:val="en-US"/>
        </w:rPr>
      </w:pPr>
      <w:r w:rsidRPr="00816CF1">
        <w:rPr>
          <w:lang w:val="en-US"/>
        </w:rPr>
        <w:t xml:space="preserve">Other FN outside of NCH, CFN – </w:t>
      </w:r>
      <w:proofErr w:type="spellStart"/>
      <w:r w:rsidRPr="00816CF1">
        <w:rPr>
          <w:lang w:val="en-US"/>
        </w:rPr>
        <w:t>Kwicksutaineuk</w:t>
      </w:r>
      <w:proofErr w:type="spellEnd"/>
      <w:r w:rsidRPr="00816CF1">
        <w:rPr>
          <w:lang w:val="en-US"/>
        </w:rPr>
        <w:t xml:space="preserve">, </w:t>
      </w:r>
      <w:proofErr w:type="spellStart"/>
      <w:r w:rsidRPr="00816CF1">
        <w:rPr>
          <w:lang w:val="en-US"/>
        </w:rPr>
        <w:t>Dzawada’enuxw</w:t>
      </w:r>
      <w:proofErr w:type="spellEnd"/>
      <w:r w:rsidRPr="00816CF1">
        <w:rPr>
          <w:lang w:val="en-US"/>
        </w:rPr>
        <w:t xml:space="preserve">, </w:t>
      </w:r>
      <w:proofErr w:type="spellStart"/>
      <w:proofErr w:type="gramStart"/>
      <w:r w:rsidRPr="00816CF1">
        <w:rPr>
          <w:lang w:val="en-US"/>
        </w:rPr>
        <w:t>Gwawawnuk</w:t>
      </w:r>
      <w:proofErr w:type="spellEnd"/>
      <w:proofErr w:type="gramEnd"/>
      <w:r w:rsidRPr="00816CF1">
        <w:rPr>
          <w:lang w:val="en-US"/>
        </w:rPr>
        <w:t xml:space="preserve"> approached </w:t>
      </w:r>
      <w:proofErr w:type="spellStart"/>
      <w:r w:rsidRPr="00816CF1">
        <w:rPr>
          <w:lang w:val="en-US"/>
        </w:rPr>
        <w:t>gov’t</w:t>
      </w:r>
      <w:proofErr w:type="spellEnd"/>
      <w:r w:rsidRPr="00816CF1">
        <w:rPr>
          <w:lang w:val="en-US"/>
        </w:rPr>
        <w:t xml:space="preserve"> to enter into an agreement.  No</w:t>
      </w:r>
      <w:r>
        <w:rPr>
          <w:lang w:val="en-US"/>
        </w:rPr>
        <w:t xml:space="preserve"> mandate to undertake a new </w:t>
      </w:r>
      <w:r w:rsidRPr="00C6091D">
        <w:rPr>
          <w:lang w:val="en-US"/>
        </w:rPr>
        <w:t>SEA</w:t>
      </w:r>
      <w:r w:rsidR="006147C8" w:rsidRPr="00C6091D">
        <w:rPr>
          <w:lang w:val="en-US"/>
        </w:rPr>
        <w:t xml:space="preserve"> at this time</w:t>
      </w:r>
      <w:r w:rsidRPr="00C6091D">
        <w:rPr>
          <w:lang w:val="en-US"/>
        </w:rPr>
        <w:t xml:space="preserve">.  They are opening a </w:t>
      </w:r>
      <w:proofErr w:type="spellStart"/>
      <w:r w:rsidRPr="00C6091D">
        <w:rPr>
          <w:lang w:val="en-US"/>
        </w:rPr>
        <w:t>Musgamagw-Tsawataineuk</w:t>
      </w:r>
      <w:proofErr w:type="spellEnd"/>
      <w:r w:rsidRPr="00C6091D">
        <w:rPr>
          <w:lang w:val="en-US"/>
        </w:rPr>
        <w:t xml:space="preserve"> Tribal Council Referrals Office in Campbell River – likely in June.</w:t>
      </w:r>
      <w:r>
        <w:rPr>
          <w:lang w:val="en-US"/>
        </w:rPr>
        <w:t xml:space="preserve">  </w:t>
      </w:r>
      <w:r w:rsidRPr="00816CF1">
        <w:rPr>
          <w:lang w:val="en-US"/>
        </w:rPr>
        <w:t xml:space="preserve">NCH SEA and RP are open to new signatories.  For all other FN, consulting on </w:t>
      </w:r>
      <w:r>
        <w:rPr>
          <w:lang w:val="en-US"/>
        </w:rPr>
        <w:t>Haida Principles and Provincial guidelines</w:t>
      </w:r>
      <w:r w:rsidRPr="00816CF1">
        <w:rPr>
          <w:lang w:val="en-US"/>
        </w:rPr>
        <w:t>.</w:t>
      </w:r>
    </w:p>
    <w:p w:rsidR="00287CF1" w:rsidRPr="004E379F" w:rsidRDefault="0007734E" w:rsidP="00287CF1">
      <w:pPr>
        <w:pStyle w:val="ListParagraph"/>
        <w:numPr>
          <w:ilvl w:val="0"/>
          <w:numId w:val="2"/>
        </w:numPr>
        <w:spacing w:after="240"/>
        <w:ind w:left="714" w:hanging="357"/>
        <w:rPr>
          <w:u w:val="single"/>
          <w:lang w:val="en-US"/>
        </w:rPr>
      </w:pPr>
      <w:r w:rsidRPr="004E379F">
        <w:rPr>
          <w:u w:val="single"/>
          <w:lang w:val="en-US"/>
        </w:rPr>
        <w:lastRenderedPageBreak/>
        <w:t>FPB RESULTS report – Marvin Eng (Special Investigations Manager Forest Practices Board, author of SIR33)</w:t>
      </w:r>
      <w:r w:rsidR="000B5195" w:rsidRPr="004E379F">
        <w:rPr>
          <w:u w:val="single"/>
          <w:lang w:val="en-US"/>
        </w:rPr>
        <w:t xml:space="preserve"> (</w:t>
      </w:r>
      <w:proofErr w:type="spellStart"/>
      <w:r w:rsidR="000B5195" w:rsidRPr="004E379F">
        <w:rPr>
          <w:u w:val="single"/>
          <w:lang w:val="en-US"/>
        </w:rPr>
        <w:t>Powerpoint</w:t>
      </w:r>
      <w:proofErr w:type="spellEnd"/>
      <w:r w:rsidR="000B5195" w:rsidRPr="004E379F">
        <w:rPr>
          <w:u w:val="single"/>
          <w:lang w:val="en-US"/>
        </w:rPr>
        <w:t xml:space="preserve"> presentation)</w:t>
      </w:r>
    </w:p>
    <w:p w:rsidR="00287CF1" w:rsidRPr="004E379F" w:rsidRDefault="00287CF1" w:rsidP="00287CF1">
      <w:pPr>
        <w:pStyle w:val="ListParagraph"/>
        <w:numPr>
          <w:ilvl w:val="0"/>
          <w:numId w:val="2"/>
        </w:numPr>
        <w:spacing w:after="240"/>
        <w:ind w:left="714" w:hanging="357"/>
        <w:rPr>
          <w:u w:val="single"/>
          <w:lang w:val="en-US"/>
        </w:rPr>
      </w:pPr>
      <w:r w:rsidRPr="004E379F">
        <w:rPr>
          <w:u w:val="single"/>
          <w:lang w:val="en-US"/>
        </w:rPr>
        <w:t>Discussion points from January Meeting</w:t>
      </w:r>
      <w:r w:rsidRPr="004E379F">
        <w:rPr>
          <w:u w:val="single"/>
          <w:lang w:val="en-US"/>
        </w:rPr>
        <w:tab/>
        <w:t>- New Topics</w:t>
      </w:r>
    </w:p>
    <w:p w:rsidR="00287CF1" w:rsidRDefault="00287CF1" w:rsidP="00287CF1">
      <w:pPr>
        <w:pStyle w:val="ListParagraph"/>
        <w:numPr>
          <w:ilvl w:val="1"/>
          <w:numId w:val="2"/>
        </w:numPr>
        <w:spacing w:after="240"/>
        <w:rPr>
          <w:lang w:val="en-US"/>
        </w:rPr>
      </w:pPr>
      <w:r>
        <w:rPr>
          <w:lang w:val="en-US"/>
        </w:rPr>
        <w:t>Alder Management – field tour</w:t>
      </w:r>
    </w:p>
    <w:p w:rsidR="00287CF1" w:rsidRDefault="00287CF1" w:rsidP="00287CF1">
      <w:pPr>
        <w:pStyle w:val="ListParagraph"/>
        <w:numPr>
          <w:ilvl w:val="1"/>
          <w:numId w:val="2"/>
        </w:numPr>
        <w:spacing w:after="240"/>
        <w:rPr>
          <w:lang w:val="en-US"/>
        </w:rPr>
      </w:pPr>
      <w:r>
        <w:rPr>
          <w:lang w:val="en-US"/>
        </w:rPr>
        <w:t>Landscape Level Biodiversity – in progress</w:t>
      </w:r>
    </w:p>
    <w:p w:rsidR="00287CF1" w:rsidRDefault="00287CF1" w:rsidP="00287CF1">
      <w:pPr>
        <w:pStyle w:val="ListParagraph"/>
        <w:numPr>
          <w:ilvl w:val="1"/>
          <w:numId w:val="2"/>
        </w:numPr>
        <w:spacing w:after="240"/>
        <w:rPr>
          <w:lang w:val="en-US"/>
        </w:rPr>
      </w:pPr>
      <w:r>
        <w:rPr>
          <w:lang w:val="en-US"/>
        </w:rPr>
        <w:t>TSR Rationale for Kingcome and Mid Coast TSA – Second Growth, among other Chief Forester’s Instructions</w:t>
      </w:r>
      <w:r w:rsidR="009203C6">
        <w:rPr>
          <w:lang w:val="en-US"/>
        </w:rPr>
        <w:t xml:space="preserve"> (Landscape Level Plans)</w:t>
      </w:r>
    </w:p>
    <w:p w:rsidR="009203C6" w:rsidRDefault="009203C6" w:rsidP="00287CF1">
      <w:pPr>
        <w:pStyle w:val="ListParagraph"/>
        <w:numPr>
          <w:ilvl w:val="1"/>
          <w:numId w:val="2"/>
        </w:numPr>
        <w:spacing w:after="240"/>
        <w:rPr>
          <w:lang w:val="en-US"/>
        </w:rPr>
      </w:pPr>
      <w:r>
        <w:rPr>
          <w:lang w:val="en-US"/>
        </w:rPr>
        <w:t>Communication – Disseminating information within our respective workplaces.  FMLT members are contact points.  Will try to get FMLT information on district website.</w:t>
      </w:r>
    </w:p>
    <w:p w:rsidR="009203C6" w:rsidRDefault="009203C6" w:rsidP="009203C6">
      <w:pPr>
        <w:pStyle w:val="ListParagraph"/>
        <w:numPr>
          <w:ilvl w:val="1"/>
          <w:numId w:val="2"/>
        </w:numPr>
        <w:spacing w:after="240"/>
        <w:rPr>
          <w:lang w:val="en-US"/>
        </w:rPr>
      </w:pPr>
      <w:r w:rsidRPr="009203C6">
        <w:rPr>
          <w:lang w:val="en-US"/>
        </w:rPr>
        <w:t xml:space="preserve">Section 7 Notices </w:t>
      </w:r>
      <w:r>
        <w:rPr>
          <w:lang w:val="en-US"/>
        </w:rPr>
        <w:t>–</w:t>
      </w:r>
      <w:r w:rsidRPr="009203C6">
        <w:rPr>
          <w:lang w:val="en-US"/>
        </w:rPr>
        <w:t xml:space="preserve"> IWMS</w:t>
      </w:r>
      <w:r>
        <w:rPr>
          <w:lang w:val="en-US"/>
        </w:rPr>
        <w:t xml:space="preserve"> – Coast OIF asking Crown to take another look at IWMS – collaborative re-work.  Discussion at FMT – 1% budget should be reached by now.  </w:t>
      </w:r>
    </w:p>
    <w:p w:rsidR="009203C6" w:rsidRDefault="009203C6" w:rsidP="009203C6">
      <w:pPr>
        <w:pStyle w:val="ListParagraph"/>
        <w:numPr>
          <w:ilvl w:val="1"/>
          <w:numId w:val="2"/>
        </w:numPr>
        <w:spacing w:after="240"/>
        <w:rPr>
          <w:lang w:val="en-US"/>
        </w:rPr>
      </w:pPr>
      <w:r>
        <w:rPr>
          <w:lang w:val="en-US"/>
        </w:rPr>
        <w:t>Schedule B</w:t>
      </w:r>
      <w:r w:rsidRPr="009203C6">
        <w:rPr>
          <w:lang w:val="en-US"/>
        </w:rPr>
        <w:t xml:space="preserve"> </w:t>
      </w:r>
      <w:r>
        <w:rPr>
          <w:lang w:val="en-US"/>
        </w:rPr>
        <w:t>reserves – do we need a working group – no concerns at this time – no group formed.</w:t>
      </w:r>
    </w:p>
    <w:p w:rsidR="00625D0C" w:rsidRDefault="0019596C" w:rsidP="0007734E">
      <w:pPr>
        <w:pStyle w:val="ListParagraph"/>
        <w:numPr>
          <w:ilvl w:val="0"/>
          <w:numId w:val="1"/>
        </w:numPr>
        <w:spacing w:after="240"/>
      </w:pPr>
      <w:r w:rsidRPr="000B5195">
        <w:rPr>
          <w:lang w:val="en-US"/>
        </w:rPr>
        <w:t xml:space="preserve">All Licensee Meeting – this FMLT group seems to be a surrogate for an All Licensee meeting.  When we schedule </w:t>
      </w:r>
      <w:proofErr w:type="gramStart"/>
      <w:r w:rsidRPr="000B5195">
        <w:rPr>
          <w:lang w:val="en-US"/>
        </w:rPr>
        <w:t>an</w:t>
      </w:r>
      <w:proofErr w:type="gramEnd"/>
      <w:r w:rsidRPr="000B5195">
        <w:rPr>
          <w:lang w:val="en-US"/>
        </w:rPr>
        <w:t xml:space="preserve"> Licensee meeting, FMLT can report out on working groups, etc.</w:t>
      </w:r>
      <w:bookmarkStart w:id="0" w:name="_GoBack"/>
      <w:bookmarkEnd w:id="0"/>
      <w:r w:rsidR="000B5195" w:rsidRPr="000B5195">
        <w:rPr>
          <w:lang w:val="en-US"/>
        </w:rPr>
        <w:t xml:space="preserve">  </w:t>
      </w:r>
      <w:r w:rsidR="0007734E" w:rsidRPr="0007734E">
        <w:t xml:space="preserve">Field Tour Plan – Mike, </w:t>
      </w:r>
      <w:proofErr w:type="spellStart"/>
      <w:r w:rsidR="0007734E" w:rsidRPr="0007734E">
        <w:t>Gord</w:t>
      </w:r>
      <w:proofErr w:type="spellEnd"/>
      <w:r w:rsidR="0007734E" w:rsidRPr="0007734E">
        <w:t>, Jon</w:t>
      </w:r>
    </w:p>
    <w:p w:rsidR="004E379F" w:rsidRDefault="004E379F" w:rsidP="004E379F">
      <w:pPr>
        <w:spacing w:after="240"/>
        <w:ind w:left="360"/>
      </w:pPr>
      <w:r>
        <w:t>_______________________________________________________________________________</w:t>
      </w:r>
    </w:p>
    <w:p w:rsidR="004E379F" w:rsidRPr="004E379F" w:rsidRDefault="004E379F" w:rsidP="004E379F">
      <w:pPr>
        <w:ind w:left="360"/>
        <w:rPr>
          <w:b/>
          <w:color w:val="1F497D"/>
        </w:rPr>
      </w:pPr>
      <w:r w:rsidRPr="004E379F">
        <w:rPr>
          <w:b/>
          <w:color w:val="1F497D"/>
        </w:rPr>
        <w:t>Date: January 2</w:t>
      </w:r>
      <w:r>
        <w:rPr>
          <w:b/>
          <w:color w:val="1F497D"/>
        </w:rPr>
        <w:t>6</w:t>
      </w:r>
      <w:r w:rsidRPr="004E379F">
        <w:rPr>
          <w:b/>
          <w:color w:val="1F497D"/>
        </w:rPr>
        <w:t>, 2012</w:t>
      </w:r>
    </w:p>
    <w:p w:rsidR="004E379F" w:rsidRPr="004E379F" w:rsidRDefault="004E379F" w:rsidP="004E379F">
      <w:pPr>
        <w:ind w:left="360"/>
        <w:rPr>
          <w:b/>
          <w:color w:val="1F497D"/>
        </w:rPr>
      </w:pPr>
      <w:r w:rsidRPr="004E379F">
        <w:rPr>
          <w:b/>
          <w:color w:val="1F497D"/>
        </w:rPr>
        <w:t>Location: North Island –Central Coast District Office Boardroom, Port McNeill</w:t>
      </w:r>
    </w:p>
    <w:p w:rsidR="004E379F" w:rsidRDefault="004E379F" w:rsidP="004E379F">
      <w:pPr>
        <w:spacing w:after="240"/>
        <w:ind w:left="360"/>
        <w:rPr>
          <w:b/>
          <w:color w:val="1F497D"/>
        </w:rPr>
      </w:pPr>
      <w:r w:rsidRPr="004E379F">
        <w:rPr>
          <w:b/>
          <w:color w:val="1F497D"/>
        </w:rPr>
        <w:t xml:space="preserve">Time: </w:t>
      </w:r>
      <w:r>
        <w:rPr>
          <w:b/>
          <w:color w:val="1F497D"/>
        </w:rPr>
        <w:t xml:space="preserve">8:00 am </w:t>
      </w:r>
      <w:r w:rsidRPr="004E379F">
        <w:rPr>
          <w:b/>
          <w:color w:val="1F497D"/>
        </w:rPr>
        <w:t>-</w:t>
      </w:r>
      <w:r>
        <w:rPr>
          <w:b/>
          <w:color w:val="1F497D"/>
        </w:rPr>
        <w:t>2</w:t>
      </w:r>
      <w:r w:rsidRPr="004E379F">
        <w:rPr>
          <w:b/>
          <w:color w:val="1F497D"/>
        </w:rPr>
        <w:t>:00 pm</w:t>
      </w:r>
    </w:p>
    <w:p w:rsidR="00395BAF" w:rsidRDefault="004E379F" w:rsidP="00395BAF">
      <w:pPr>
        <w:pStyle w:val="ListParagraph"/>
        <w:numPr>
          <w:ilvl w:val="0"/>
          <w:numId w:val="7"/>
        </w:numPr>
        <w:ind w:left="0"/>
        <w:rPr>
          <w:u w:val="single"/>
          <w:lang w:val="en-US"/>
        </w:rPr>
      </w:pPr>
      <w:r w:rsidRPr="00395BAF">
        <w:rPr>
          <w:u w:val="single"/>
          <w:lang w:val="en-US"/>
        </w:rPr>
        <w:t xml:space="preserve"> Alder Management Presentation – Neil Hughes (</w:t>
      </w:r>
      <w:proofErr w:type="spellStart"/>
      <w:r w:rsidRPr="00395BAF">
        <w:rPr>
          <w:u w:val="single"/>
          <w:lang w:val="en-US"/>
        </w:rPr>
        <w:t>Ecotrust</w:t>
      </w:r>
      <w:proofErr w:type="spellEnd"/>
      <w:r w:rsidRPr="00395BAF">
        <w:rPr>
          <w:u w:val="single"/>
          <w:lang w:val="en-US"/>
        </w:rPr>
        <w:t xml:space="preserve"> </w:t>
      </w:r>
      <w:proofErr w:type="spellStart"/>
      <w:r w:rsidRPr="00395BAF">
        <w:rPr>
          <w:u w:val="single"/>
          <w:lang w:val="en-US"/>
        </w:rPr>
        <w:t>Camanda</w:t>
      </w:r>
      <w:proofErr w:type="spellEnd"/>
      <w:r w:rsidRPr="00395BAF">
        <w:rPr>
          <w:u w:val="single"/>
          <w:lang w:val="en-US"/>
        </w:rPr>
        <w:t>)(</w:t>
      </w:r>
      <w:proofErr w:type="spellStart"/>
      <w:r w:rsidRPr="00395BAF">
        <w:rPr>
          <w:u w:val="single"/>
          <w:lang w:val="en-US"/>
        </w:rPr>
        <w:t>Powerpoint</w:t>
      </w:r>
      <w:proofErr w:type="spellEnd"/>
      <w:r w:rsidRPr="00395BAF">
        <w:rPr>
          <w:u w:val="single"/>
          <w:lang w:val="en-US"/>
        </w:rPr>
        <w:t xml:space="preserve"> presentatio</w:t>
      </w:r>
      <w:r w:rsidR="00395BAF" w:rsidRPr="00395BAF">
        <w:rPr>
          <w:u w:val="single"/>
          <w:lang w:val="en-US"/>
        </w:rPr>
        <w:t>n</w:t>
      </w:r>
    </w:p>
    <w:p w:rsidR="00395BAF" w:rsidRPr="00395BAF" w:rsidRDefault="00395BAF" w:rsidP="00395BAF">
      <w:pPr>
        <w:spacing w:after="0"/>
        <w:ind w:left="-360"/>
        <w:rPr>
          <w:u w:val="single"/>
          <w:lang w:val="en-US"/>
        </w:rPr>
      </w:pPr>
    </w:p>
    <w:p w:rsidR="004E379F" w:rsidRDefault="004E379F" w:rsidP="00395BAF">
      <w:pPr>
        <w:pStyle w:val="ListParagraph"/>
        <w:numPr>
          <w:ilvl w:val="0"/>
          <w:numId w:val="7"/>
        </w:numPr>
        <w:ind w:left="0"/>
        <w:rPr>
          <w:u w:val="single"/>
          <w:lang w:val="en-US"/>
        </w:rPr>
      </w:pPr>
      <w:r w:rsidRPr="00395BAF">
        <w:rPr>
          <w:u w:val="single"/>
          <w:lang w:val="en-US"/>
        </w:rPr>
        <w:t>Safety Briefing</w:t>
      </w:r>
      <w:r w:rsidR="00395BAF" w:rsidRPr="00395BAF">
        <w:rPr>
          <w:u w:val="single"/>
          <w:lang w:val="en-US"/>
        </w:rPr>
        <w:t xml:space="preserve"> </w:t>
      </w:r>
      <w:r w:rsidR="00395BAF">
        <w:rPr>
          <w:u w:val="single"/>
          <w:lang w:val="en-US"/>
        </w:rPr>
        <w:t>–</w:t>
      </w:r>
      <w:r w:rsidR="00395BAF" w:rsidRPr="00395BAF">
        <w:rPr>
          <w:u w:val="single"/>
          <w:lang w:val="en-US"/>
        </w:rPr>
        <w:t xml:space="preserve"> Mike</w:t>
      </w:r>
    </w:p>
    <w:p w:rsidR="00395BAF" w:rsidRPr="00395BAF" w:rsidRDefault="00395BAF" w:rsidP="00395BAF">
      <w:pPr>
        <w:spacing w:after="0"/>
        <w:ind w:left="-360"/>
        <w:rPr>
          <w:u w:val="single"/>
          <w:lang w:val="en-US"/>
        </w:rPr>
      </w:pPr>
    </w:p>
    <w:p w:rsidR="004E379F" w:rsidRPr="00395BAF" w:rsidRDefault="00395BAF" w:rsidP="00395BAF">
      <w:pPr>
        <w:pStyle w:val="ListParagraph"/>
        <w:numPr>
          <w:ilvl w:val="0"/>
          <w:numId w:val="7"/>
        </w:numPr>
        <w:ind w:left="0"/>
      </w:pPr>
      <w:r w:rsidRPr="00395BAF">
        <w:rPr>
          <w:u w:val="single"/>
        </w:rPr>
        <w:t xml:space="preserve">Field </w:t>
      </w:r>
      <w:r w:rsidR="004E379F" w:rsidRPr="00395BAF">
        <w:rPr>
          <w:u w:val="single"/>
        </w:rPr>
        <w:t xml:space="preserve">Stop </w:t>
      </w:r>
      <w:proofErr w:type="gramStart"/>
      <w:r w:rsidR="004E379F" w:rsidRPr="00395BAF">
        <w:rPr>
          <w:u w:val="single"/>
        </w:rPr>
        <w:t>1</w:t>
      </w:r>
      <w:r w:rsidR="004E379F" w:rsidRPr="00395BAF">
        <w:t xml:space="preserve">  -</w:t>
      </w:r>
      <w:proofErr w:type="gramEnd"/>
      <w:r w:rsidR="004E379F" w:rsidRPr="00395BAF">
        <w:t xml:space="preserve"> Discussion on the merits (lack of) of spacing.  In similar stands, volume losses of several hundred m3/ha has been noted.  We cannot operationally mimic natural selection (mortality) during juvenile spacing/commercial thinning and as a result we are </w:t>
      </w:r>
      <w:proofErr w:type="gramStart"/>
      <w:r w:rsidR="004E379F" w:rsidRPr="00395BAF">
        <w:t>experiencing  lower</w:t>
      </w:r>
      <w:proofErr w:type="gramEnd"/>
      <w:r w:rsidR="004E379F" w:rsidRPr="00395BAF">
        <w:t xml:space="preserve"> volumes at harvest when compared to </w:t>
      </w:r>
      <w:proofErr w:type="spellStart"/>
      <w:r w:rsidR="004E379F" w:rsidRPr="00395BAF">
        <w:t>unspaced</w:t>
      </w:r>
      <w:proofErr w:type="spellEnd"/>
      <w:r w:rsidR="004E379F" w:rsidRPr="00395BAF">
        <w:t xml:space="preserve"> stands.</w:t>
      </w:r>
    </w:p>
    <w:p w:rsidR="004E379F" w:rsidRDefault="004E379F" w:rsidP="00395BAF">
      <w:pPr>
        <w:pStyle w:val="ListParagraph"/>
        <w:numPr>
          <w:ilvl w:val="0"/>
          <w:numId w:val="8"/>
        </w:numPr>
      </w:pPr>
      <w:r w:rsidRPr="00395BAF">
        <w:t>Discussion on species selection for planting in BEC 01 sites (</w:t>
      </w:r>
      <w:proofErr w:type="spellStart"/>
      <w:r w:rsidRPr="00395BAF">
        <w:t>hembal</w:t>
      </w:r>
      <w:proofErr w:type="spellEnd"/>
      <w:r w:rsidRPr="00395BAF">
        <w:t xml:space="preserve"> sites).  Recent report from the Forest Practices Branch indicates low </w:t>
      </w:r>
      <w:proofErr w:type="spellStart"/>
      <w:r w:rsidRPr="00395BAF">
        <w:t>Cw</w:t>
      </w:r>
      <w:proofErr w:type="spellEnd"/>
      <w:r w:rsidRPr="00395BAF">
        <w:t xml:space="preserve"> survival in these areas.  Operational information confirms this.  At 15-20 years, </w:t>
      </w:r>
      <w:proofErr w:type="gramStart"/>
      <w:r w:rsidRPr="00395BAF">
        <w:t>Hw</w:t>
      </w:r>
      <w:proofErr w:type="gramEnd"/>
      <w:r w:rsidRPr="00395BAF">
        <w:t xml:space="preserve"> is choking out </w:t>
      </w:r>
      <w:proofErr w:type="spellStart"/>
      <w:r w:rsidRPr="00395BAF">
        <w:t>Cw</w:t>
      </w:r>
      <w:proofErr w:type="spellEnd"/>
      <w:r w:rsidRPr="00395BAF">
        <w:t xml:space="preserve"> and other species.  Transitional zones (01-01s) have a higher composition of planted </w:t>
      </w:r>
      <w:proofErr w:type="spellStart"/>
      <w:r w:rsidRPr="00395BAF">
        <w:t>Cw</w:t>
      </w:r>
      <w:proofErr w:type="spellEnd"/>
      <w:r w:rsidRPr="00395BAF">
        <w:t xml:space="preserve"> at 15-20 years and will likely maintain a component of </w:t>
      </w:r>
      <w:proofErr w:type="spellStart"/>
      <w:r w:rsidRPr="00395BAF">
        <w:t>Cw</w:t>
      </w:r>
      <w:proofErr w:type="spellEnd"/>
      <w:r w:rsidRPr="00395BAF">
        <w:t xml:space="preserve"> (and other species) due to more “open” stand characteristics.</w:t>
      </w:r>
    </w:p>
    <w:p w:rsidR="00395BAF" w:rsidRPr="00395BAF" w:rsidRDefault="00395BAF" w:rsidP="00395BAF">
      <w:pPr>
        <w:ind w:left="-360"/>
      </w:pPr>
    </w:p>
    <w:p w:rsidR="004E379F" w:rsidRPr="00395BAF" w:rsidRDefault="00395BAF" w:rsidP="00395BAF">
      <w:pPr>
        <w:pStyle w:val="ListParagraph"/>
        <w:numPr>
          <w:ilvl w:val="0"/>
          <w:numId w:val="7"/>
        </w:numPr>
        <w:ind w:left="0"/>
      </w:pPr>
      <w:r>
        <w:rPr>
          <w:u w:val="single"/>
        </w:rPr>
        <w:lastRenderedPageBreak/>
        <w:t>F</w:t>
      </w:r>
      <w:r w:rsidRPr="00395BAF">
        <w:rPr>
          <w:u w:val="single"/>
        </w:rPr>
        <w:t xml:space="preserve">ield </w:t>
      </w:r>
      <w:r w:rsidR="004E379F" w:rsidRPr="00395BAF">
        <w:rPr>
          <w:u w:val="single"/>
        </w:rPr>
        <w:t>Stop 2</w:t>
      </w:r>
      <w:r>
        <w:t xml:space="preserve"> </w:t>
      </w:r>
      <w:r w:rsidRPr="00F910FE">
        <w:rPr>
          <w:rFonts w:asciiTheme="minorHAnsi" w:hAnsiTheme="minorHAnsi"/>
        </w:rPr>
        <w:t xml:space="preserve">– </w:t>
      </w:r>
      <w:r w:rsidR="00F910FE" w:rsidRPr="00F910FE">
        <w:rPr>
          <w:rFonts w:asciiTheme="minorHAnsi" w:hAnsiTheme="minorHAnsi" w:cs="Arial"/>
          <w:lang w:val="en-US"/>
        </w:rPr>
        <w:t>Discussion on hardwood/mixed wood management as well as block history and recent stand treatments.  Parts of this block are very well suited to hardwood/mixed wood management due to ecology and previous stand type; the results are evidence of this.  Block had been previously visited by CRIT hardwood group and Neil Hughes.</w:t>
      </w:r>
      <w:r w:rsidR="00F910FE">
        <w:rPr>
          <w:rFonts w:ascii="Arial" w:hAnsi="Arial" w:cs="Arial"/>
          <w:color w:val="000080"/>
          <w:sz w:val="20"/>
          <w:szCs w:val="20"/>
          <w:lang w:val="en-US"/>
        </w:rPr>
        <w:t> </w:t>
      </w:r>
    </w:p>
    <w:p w:rsidR="00395BAF" w:rsidRPr="00395BAF" w:rsidRDefault="00395BAF" w:rsidP="00395BAF">
      <w:pPr>
        <w:spacing w:after="0"/>
        <w:ind w:left="-360"/>
      </w:pPr>
    </w:p>
    <w:p w:rsidR="004E379F" w:rsidRDefault="00395BAF" w:rsidP="00395BAF">
      <w:pPr>
        <w:pStyle w:val="ListParagraph"/>
        <w:numPr>
          <w:ilvl w:val="0"/>
          <w:numId w:val="7"/>
        </w:numPr>
        <w:ind w:left="0"/>
      </w:pPr>
      <w:r w:rsidRPr="00395BAF">
        <w:rPr>
          <w:u w:val="single"/>
        </w:rPr>
        <w:t xml:space="preserve">Filed </w:t>
      </w:r>
      <w:r w:rsidR="004E379F" w:rsidRPr="00395BAF">
        <w:rPr>
          <w:u w:val="single"/>
        </w:rPr>
        <w:t>Stop 3</w:t>
      </w:r>
      <w:r w:rsidR="004E379F" w:rsidRPr="00395BAF">
        <w:t xml:space="preserve"> – This stand is nearing FG and has dispersed and concentrated Dr.  Our discussion revolved around the management decision to brush this site and go with the conifer objectives or should </w:t>
      </w:r>
      <w:proofErr w:type="gramStart"/>
      <w:r w:rsidR="004E379F" w:rsidRPr="00395BAF">
        <w:t>an</w:t>
      </w:r>
      <w:proofErr w:type="gramEnd"/>
      <w:r w:rsidR="004E379F" w:rsidRPr="00395BAF">
        <w:t xml:space="preserve"> Site Plan amendment be done and allow for some of this area to be managed as </w:t>
      </w:r>
      <w:proofErr w:type="spellStart"/>
      <w:r w:rsidR="004E379F" w:rsidRPr="00395BAF">
        <w:t>mixedwood</w:t>
      </w:r>
      <w:proofErr w:type="spellEnd"/>
      <w:r w:rsidR="004E379F" w:rsidRPr="00395BAF">
        <w:t>.  We also discussed the economics of scale and the need to have a marketable amount of easily accessible DR.</w:t>
      </w:r>
    </w:p>
    <w:p w:rsidR="00395BAF" w:rsidRDefault="00395BAF" w:rsidP="00395BAF">
      <w:pPr>
        <w:pStyle w:val="ListParagraph"/>
      </w:pPr>
    </w:p>
    <w:p w:rsidR="004E379F" w:rsidRPr="00395BAF" w:rsidRDefault="00395BAF" w:rsidP="00395BAF">
      <w:pPr>
        <w:pStyle w:val="ListParagraph"/>
        <w:numPr>
          <w:ilvl w:val="0"/>
          <w:numId w:val="7"/>
        </w:numPr>
        <w:ind w:left="0"/>
      </w:pPr>
      <w:r w:rsidRPr="00395BAF">
        <w:rPr>
          <w:u w:val="single"/>
        </w:rPr>
        <w:t xml:space="preserve">Field </w:t>
      </w:r>
      <w:r w:rsidR="004E379F" w:rsidRPr="00395BAF">
        <w:rPr>
          <w:u w:val="single"/>
        </w:rPr>
        <w:t>Stop 4</w:t>
      </w:r>
      <w:r w:rsidR="004E379F" w:rsidRPr="00395BAF">
        <w:t xml:space="preserve"> – This is a freshly logged site with a rich bench site (BEC 05), an alder seed source and a high brush potential.  The group felt that this site would produce a decent stand of Dr and WFP may consider a trial area here.</w:t>
      </w:r>
    </w:p>
    <w:p w:rsidR="004E379F" w:rsidRPr="00395BAF" w:rsidRDefault="004E379F" w:rsidP="004E379F">
      <w:pPr>
        <w:spacing w:after="0"/>
        <w:rPr>
          <w:lang w:val="en-US"/>
        </w:rPr>
      </w:pPr>
    </w:p>
    <w:p w:rsidR="009203C6" w:rsidRPr="00395BAF" w:rsidRDefault="009203C6" w:rsidP="009203C6">
      <w:pPr>
        <w:ind w:left="360"/>
      </w:pPr>
    </w:p>
    <w:sectPr w:rsidR="009203C6" w:rsidRPr="00395BAF" w:rsidSect="000101E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75162"/>
    <w:multiLevelType w:val="hybridMultilevel"/>
    <w:tmpl w:val="D5A003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nsid w:val="105F3A9D"/>
    <w:multiLevelType w:val="hybridMultilevel"/>
    <w:tmpl w:val="094ABC0C"/>
    <w:lvl w:ilvl="0" w:tplc="35B826CE">
      <w:numFmt w:val="bullet"/>
      <w:lvlText w:val="-"/>
      <w:lvlJc w:val="left"/>
      <w:pPr>
        <w:ind w:left="1080" w:hanging="360"/>
      </w:pPr>
      <w:rPr>
        <w:rFonts w:ascii="Calibri" w:eastAsia="Times New Roman" w:hAnsi="Calibri"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28F2064B"/>
    <w:multiLevelType w:val="hybridMultilevel"/>
    <w:tmpl w:val="1B68D80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D6958C8"/>
    <w:multiLevelType w:val="hybridMultilevel"/>
    <w:tmpl w:val="8C6457A0"/>
    <w:lvl w:ilvl="0" w:tplc="E57E9848">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3DC33388"/>
    <w:multiLevelType w:val="hybridMultilevel"/>
    <w:tmpl w:val="5D420572"/>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5">
    <w:nsid w:val="524317AF"/>
    <w:multiLevelType w:val="hybridMultilevel"/>
    <w:tmpl w:val="8026C82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6">
    <w:nsid w:val="53315885"/>
    <w:multiLevelType w:val="hybridMultilevel"/>
    <w:tmpl w:val="6A20D1E8"/>
    <w:lvl w:ilvl="0" w:tplc="1009000F">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7">
    <w:nsid w:val="5507277D"/>
    <w:multiLevelType w:val="hybridMultilevel"/>
    <w:tmpl w:val="22D21B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AD73AAC"/>
    <w:multiLevelType w:val="hybridMultilevel"/>
    <w:tmpl w:val="AFA87158"/>
    <w:lvl w:ilvl="0" w:tplc="FD7ADEF8">
      <w:start w:val="1"/>
      <w:numFmt w:val="decimal"/>
      <w:lvlText w:val="%1."/>
      <w:lvlJc w:val="left"/>
      <w:pPr>
        <w:ind w:left="720" w:hanging="360"/>
      </w:pPr>
      <w:rPr>
        <w:color w:val="auto"/>
      </w:rPr>
    </w:lvl>
    <w:lvl w:ilvl="1" w:tplc="10090001">
      <w:start w:val="1"/>
      <w:numFmt w:val="bullet"/>
      <w:lvlText w:val=""/>
      <w:lvlJc w:val="left"/>
      <w:pPr>
        <w:tabs>
          <w:tab w:val="num" w:pos="1440"/>
        </w:tabs>
        <w:ind w:left="1440" w:hanging="360"/>
      </w:pPr>
      <w:rPr>
        <w:rFonts w:ascii="Symbol" w:hAnsi="Symbol" w:hint="default"/>
      </w:rPr>
    </w:lvl>
    <w:lvl w:ilvl="2" w:tplc="10090003">
      <w:start w:val="1"/>
      <w:numFmt w:val="bullet"/>
      <w:lvlText w:val="o"/>
      <w:lvlJc w:val="left"/>
      <w:pPr>
        <w:tabs>
          <w:tab w:val="num" w:pos="2160"/>
        </w:tabs>
        <w:ind w:left="2160" w:hanging="360"/>
      </w:pPr>
      <w:rPr>
        <w:rFonts w:ascii="Courier New" w:hAnsi="Courier New" w:cs="Courier New"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9">
    <w:nsid w:val="60F57166"/>
    <w:multiLevelType w:val="hybridMultilevel"/>
    <w:tmpl w:val="6B8422C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7849673F"/>
    <w:multiLevelType w:val="hybridMultilevel"/>
    <w:tmpl w:val="D0500912"/>
    <w:lvl w:ilvl="0" w:tplc="0DEC5D48">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3"/>
  </w:num>
  <w:num w:numId="5">
    <w:abstractNumId w:val="0"/>
  </w:num>
  <w:num w:numId="6">
    <w:abstractNumId w:val="4"/>
  </w:num>
  <w:num w:numId="7">
    <w:abstractNumId w:val="10"/>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
  </w:num>
  <w:num w:numId="11">
    <w:abstractNumId w:val="9"/>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625D0C"/>
    <w:rsid w:val="00007336"/>
    <w:rsid w:val="000101E8"/>
    <w:rsid w:val="000151BC"/>
    <w:rsid w:val="000320EB"/>
    <w:rsid w:val="00036B64"/>
    <w:rsid w:val="000610A8"/>
    <w:rsid w:val="000704F0"/>
    <w:rsid w:val="000724A8"/>
    <w:rsid w:val="0007603F"/>
    <w:rsid w:val="0007734E"/>
    <w:rsid w:val="00080187"/>
    <w:rsid w:val="000B5195"/>
    <w:rsid w:val="000F512F"/>
    <w:rsid w:val="000F5B20"/>
    <w:rsid w:val="00133780"/>
    <w:rsid w:val="00135061"/>
    <w:rsid w:val="00152023"/>
    <w:rsid w:val="00152A66"/>
    <w:rsid w:val="0019596C"/>
    <w:rsid w:val="001B2F4E"/>
    <w:rsid w:val="001B36FA"/>
    <w:rsid w:val="00207360"/>
    <w:rsid w:val="0021022C"/>
    <w:rsid w:val="0024711F"/>
    <w:rsid w:val="002870B3"/>
    <w:rsid w:val="00287CF1"/>
    <w:rsid w:val="00297E10"/>
    <w:rsid w:val="002A586E"/>
    <w:rsid w:val="002E5455"/>
    <w:rsid w:val="002F0594"/>
    <w:rsid w:val="002F6938"/>
    <w:rsid w:val="00302773"/>
    <w:rsid w:val="00307142"/>
    <w:rsid w:val="00352B21"/>
    <w:rsid w:val="00360E58"/>
    <w:rsid w:val="003623E8"/>
    <w:rsid w:val="00384672"/>
    <w:rsid w:val="00395BAF"/>
    <w:rsid w:val="003C597F"/>
    <w:rsid w:val="003D4E95"/>
    <w:rsid w:val="00414E80"/>
    <w:rsid w:val="00426413"/>
    <w:rsid w:val="004677EB"/>
    <w:rsid w:val="00494033"/>
    <w:rsid w:val="004E379F"/>
    <w:rsid w:val="005A315C"/>
    <w:rsid w:val="005D6AC7"/>
    <w:rsid w:val="005E480E"/>
    <w:rsid w:val="005E5257"/>
    <w:rsid w:val="006147C8"/>
    <w:rsid w:val="00616E89"/>
    <w:rsid w:val="00625D0C"/>
    <w:rsid w:val="00671486"/>
    <w:rsid w:val="00673ACA"/>
    <w:rsid w:val="006860A9"/>
    <w:rsid w:val="006E5D14"/>
    <w:rsid w:val="0074623D"/>
    <w:rsid w:val="00747A7E"/>
    <w:rsid w:val="00747F0D"/>
    <w:rsid w:val="00792432"/>
    <w:rsid w:val="007A21E2"/>
    <w:rsid w:val="00816CF1"/>
    <w:rsid w:val="00843D29"/>
    <w:rsid w:val="0085054C"/>
    <w:rsid w:val="00852D00"/>
    <w:rsid w:val="00872DCD"/>
    <w:rsid w:val="008A4A6B"/>
    <w:rsid w:val="008C41C1"/>
    <w:rsid w:val="008E53F1"/>
    <w:rsid w:val="0091598B"/>
    <w:rsid w:val="009203C6"/>
    <w:rsid w:val="009460EF"/>
    <w:rsid w:val="00995750"/>
    <w:rsid w:val="009D7453"/>
    <w:rsid w:val="009F4545"/>
    <w:rsid w:val="00A25836"/>
    <w:rsid w:val="00A52964"/>
    <w:rsid w:val="00A54AF9"/>
    <w:rsid w:val="00AC58C8"/>
    <w:rsid w:val="00AD392E"/>
    <w:rsid w:val="00AF3E7A"/>
    <w:rsid w:val="00AF6E86"/>
    <w:rsid w:val="00B05F71"/>
    <w:rsid w:val="00B21DA8"/>
    <w:rsid w:val="00B27F29"/>
    <w:rsid w:val="00B3758D"/>
    <w:rsid w:val="00B4531B"/>
    <w:rsid w:val="00BC779F"/>
    <w:rsid w:val="00BE686D"/>
    <w:rsid w:val="00C11795"/>
    <w:rsid w:val="00C21922"/>
    <w:rsid w:val="00C47650"/>
    <w:rsid w:val="00C5246D"/>
    <w:rsid w:val="00C6091D"/>
    <w:rsid w:val="00C830D4"/>
    <w:rsid w:val="00D174D3"/>
    <w:rsid w:val="00D201A3"/>
    <w:rsid w:val="00D3461F"/>
    <w:rsid w:val="00D923AC"/>
    <w:rsid w:val="00DB0E08"/>
    <w:rsid w:val="00DD58E0"/>
    <w:rsid w:val="00E01087"/>
    <w:rsid w:val="00E17270"/>
    <w:rsid w:val="00E201DA"/>
    <w:rsid w:val="00E614EB"/>
    <w:rsid w:val="00E76DDA"/>
    <w:rsid w:val="00E870F8"/>
    <w:rsid w:val="00EB128A"/>
    <w:rsid w:val="00F627B5"/>
    <w:rsid w:val="00F64D3C"/>
    <w:rsid w:val="00F910FE"/>
    <w:rsid w:val="00FB1A3D"/>
    <w:rsid w:val="00FC4D5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1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352B21"/>
    <w:rPr>
      <w:color w:val="0000FF" w:themeColor="hyperlink"/>
      <w:u w:val="single"/>
    </w:rPr>
  </w:style>
  <w:style w:type="character" w:styleId="FollowedHyperlink">
    <w:name w:val="FollowedHyperlink"/>
    <w:basedOn w:val="DefaultParagraphFont"/>
    <w:uiPriority w:val="99"/>
    <w:semiHidden/>
    <w:unhideWhenUsed/>
    <w:rsid w:val="00352B2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s>
</file>

<file path=word/webSettings.xml><?xml version="1.0" encoding="utf-8"?>
<w:webSettings xmlns:r="http://schemas.openxmlformats.org/officeDocument/2006/relationships" xmlns:w="http://schemas.openxmlformats.org/wordprocessingml/2006/main">
  <w:divs>
    <w:div w:id="264655795">
      <w:bodyDiv w:val="1"/>
      <w:marLeft w:val="0"/>
      <w:marRight w:val="0"/>
      <w:marTop w:val="0"/>
      <w:marBottom w:val="0"/>
      <w:divBdr>
        <w:top w:val="none" w:sz="0" w:space="0" w:color="auto"/>
        <w:left w:val="none" w:sz="0" w:space="0" w:color="auto"/>
        <w:bottom w:val="none" w:sz="0" w:space="0" w:color="auto"/>
        <w:right w:val="none" w:sz="0" w:space="0" w:color="auto"/>
      </w:divBdr>
    </w:div>
    <w:div w:id="801650104">
      <w:bodyDiv w:val="1"/>
      <w:marLeft w:val="0"/>
      <w:marRight w:val="0"/>
      <w:marTop w:val="0"/>
      <w:marBottom w:val="0"/>
      <w:divBdr>
        <w:top w:val="none" w:sz="0" w:space="0" w:color="auto"/>
        <w:left w:val="none" w:sz="0" w:space="0" w:color="auto"/>
        <w:bottom w:val="none" w:sz="0" w:space="0" w:color="auto"/>
        <w:right w:val="none" w:sz="0" w:space="0" w:color="auto"/>
      </w:divBdr>
    </w:div>
    <w:div w:id="124540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invento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2300</Words>
  <Characters>13113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NICCRD</dc:creator>
  <cp:lastModifiedBy>cygrant</cp:lastModifiedBy>
  <cp:revision>4</cp:revision>
  <dcterms:created xsi:type="dcterms:W3CDTF">2012-05-07T17:30:00Z</dcterms:created>
  <dcterms:modified xsi:type="dcterms:W3CDTF">2012-05-18T18:00:00Z</dcterms:modified>
</cp:coreProperties>
</file>